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1F" w:rsidRPr="00024FA5" w:rsidRDefault="00D01A1F" w:rsidP="00024FA5">
      <w:pPr>
        <w:pStyle w:val="NormalWeb"/>
        <w:jc w:val="center"/>
        <w:rPr>
          <w:b/>
          <w:u w:val="single"/>
          <w:lang w:val="en-GB"/>
        </w:rPr>
      </w:pPr>
      <w:r w:rsidRPr="00024FA5">
        <w:rPr>
          <w:b/>
          <w:u w:val="single"/>
          <w:lang w:val="en-GB"/>
        </w:rPr>
        <w:t xml:space="preserve">Report of </w:t>
      </w:r>
      <w:r w:rsidR="00116221" w:rsidRPr="00024FA5">
        <w:rPr>
          <w:b/>
          <w:u w:val="single"/>
          <w:lang w:val="en-GB"/>
        </w:rPr>
        <w:t>the 3</w:t>
      </w:r>
      <w:r w:rsidR="007511D8" w:rsidRPr="00024FA5">
        <w:rPr>
          <w:b/>
          <w:u w:val="single"/>
          <w:lang w:val="en-GB"/>
        </w:rPr>
        <w:t>9</w:t>
      </w:r>
      <w:r w:rsidR="009F22A6" w:rsidRPr="00024FA5">
        <w:rPr>
          <w:b/>
          <w:u w:val="single"/>
          <w:vertAlign w:val="superscript"/>
          <w:lang w:val="en-GB"/>
        </w:rPr>
        <w:t>th</w:t>
      </w:r>
      <w:r w:rsidR="009F22A6" w:rsidRPr="00024FA5">
        <w:rPr>
          <w:b/>
          <w:u w:val="single"/>
          <w:lang w:val="en-GB"/>
        </w:rPr>
        <w:t xml:space="preserve"> </w:t>
      </w:r>
      <w:r w:rsidRPr="00024FA5">
        <w:rPr>
          <w:b/>
          <w:u w:val="single"/>
          <w:lang w:val="en-GB"/>
        </w:rPr>
        <w:t xml:space="preserve">Annual General Meeting of the </w:t>
      </w:r>
      <w:r w:rsidR="005C6149" w:rsidRPr="00024FA5">
        <w:rPr>
          <w:b/>
          <w:u w:val="single"/>
          <w:lang w:val="en-GB"/>
        </w:rPr>
        <w:t xml:space="preserve">Parish of </w:t>
      </w:r>
      <w:r w:rsidRPr="00024FA5">
        <w:rPr>
          <w:b/>
          <w:u w:val="single"/>
          <w:lang w:val="en-GB"/>
        </w:rPr>
        <w:t xml:space="preserve">ST.MARKS CHURCH (VERSAILLES) at 31 rue du Pont Colbert, 78000 Versailles, </w:t>
      </w:r>
      <w:r w:rsidR="00B2307C" w:rsidRPr="00024FA5">
        <w:rPr>
          <w:b/>
          <w:u w:val="single"/>
          <w:lang w:val="en-GB"/>
        </w:rPr>
        <w:t>14</w:t>
      </w:r>
      <w:r w:rsidR="009F22A6" w:rsidRPr="00024FA5">
        <w:rPr>
          <w:b/>
          <w:u w:val="single"/>
          <w:vertAlign w:val="superscript"/>
          <w:lang w:val="en-GB"/>
        </w:rPr>
        <w:t>th</w:t>
      </w:r>
      <w:r w:rsidR="00B2307C" w:rsidRPr="00024FA5">
        <w:rPr>
          <w:b/>
          <w:u w:val="single"/>
          <w:lang w:val="en-GB"/>
        </w:rPr>
        <w:t xml:space="preserve"> April 2019</w:t>
      </w:r>
    </w:p>
    <w:p w:rsidR="00116221" w:rsidRPr="005C6149" w:rsidRDefault="00D01A1F" w:rsidP="00394449">
      <w:pPr>
        <w:pStyle w:val="NormalWeb"/>
        <w:rPr>
          <w:b/>
          <w:bCs/>
          <w:lang w:val="en-GB"/>
        </w:rPr>
      </w:pPr>
      <w:r w:rsidRPr="00B2307C">
        <w:rPr>
          <w:lang w:val="en-GB"/>
        </w:rPr>
        <w:t>This report provides an English complement to the formal report</w:t>
      </w:r>
      <w:r w:rsidR="005C6149">
        <w:rPr>
          <w:lang w:val="en-GB"/>
        </w:rPr>
        <w:t>s</w:t>
      </w:r>
      <w:r w:rsidRPr="00B2307C">
        <w:rPr>
          <w:lang w:val="en-GB"/>
        </w:rPr>
        <w:t xml:space="preserve"> </w:t>
      </w:r>
      <w:r w:rsidR="00024FA5">
        <w:rPr>
          <w:lang w:val="en-GB"/>
        </w:rPr>
        <w:t xml:space="preserve">(in French) </w:t>
      </w:r>
      <w:r w:rsidRPr="00B2307C">
        <w:rPr>
          <w:lang w:val="en-GB"/>
        </w:rPr>
        <w:t xml:space="preserve">of the </w:t>
      </w:r>
      <w:r w:rsidR="005C6149">
        <w:rPr>
          <w:lang w:val="en-GB"/>
        </w:rPr>
        <w:t xml:space="preserve">Associations </w:t>
      </w:r>
      <w:r w:rsidR="005C6149" w:rsidRPr="00C34158">
        <w:rPr>
          <w:b/>
          <w:bCs/>
          <w:lang w:val="en-GB"/>
        </w:rPr>
        <w:t>ST.MARKS CHURCH (V</w:t>
      </w:r>
      <w:r w:rsidR="005C6149">
        <w:rPr>
          <w:b/>
          <w:bCs/>
          <w:lang w:val="en-GB"/>
        </w:rPr>
        <w:t>ersailles</w:t>
      </w:r>
      <w:r w:rsidR="005C6149" w:rsidRPr="00C34158">
        <w:rPr>
          <w:b/>
          <w:bCs/>
          <w:lang w:val="en-GB"/>
        </w:rPr>
        <w:t>) ASSOCIATION (1905)</w:t>
      </w:r>
      <w:r w:rsidR="005C6149">
        <w:rPr>
          <w:b/>
          <w:bCs/>
          <w:lang w:val="en-GB"/>
        </w:rPr>
        <w:t xml:space="preserve"> and St Mark’s Cultural (Versailles</w:t>
      </w:r>
      <w:r w:rsidR="005C6149" w:rsidRPr="00C34158">
        <w:rPr>
          <w:b/>
          <w:bCs/>
          <w:lang w:val="en-GB"/>
        </w:rPr>
        <w:t>)</w:t>
      </w:r>
      <w:r w:rsidR="005C6149">
        <w:rPr>
          <w:b/>
          <w:bCs/>
          <w:lang w:val="en-GB"/>
        </w:rPr>
        <w:t xml:space="preserve"> Association (1901) </w:t>
      </w:r>
      <w:r w:rsidR="00110B73" w:rsidRPr="00B2307C">
        <w:rPr>
          <w:lang w:val="en-GB"/>
        </w:rPr>
        <w:t>For the pr</w:t>
      </w:r>
      <w:r w:rsidR="005C6149">
        <w:rPr>
          <w:lang w:val="en-GB"/>
        </w:rPr>
        <w:t>ecise resolutions passed see those</w:t>
      </w:r>
      <w:r w:rsidR="00110B73" w:rsidRPr="00B2307C">
        <w:rPr>
          <w:lang w:val="en-GB"/>
        </w:rPr>
        <w:t xml:space="preserve"> report</w:t>
      </w:r>
      <w:r w:rsidR="005C6149">
        <w:rPr>
          <w:lang w:val="en-GB"/>
        </w:rPr>
        <w:t>s</w:t>
      </w:r>
      <w:r w:rsidR="00110B73" w:rsidRPr="00B2307C">
        <w:rPr>
          <w:lang w:val="en-GB"/>
        </w:rPr>
        <w:t>.</w:t>
      </w:r>
    </w:p>
    <w:p w:rsidR="00B46E10" w:rsidRPr="007511D8" w:rsidRDefault="00C34158" w:rsidP="00394449">
      <w:pPr>
        <w:pStyle w:val="Heading1"/>
      </w:pPr>
      <w:r w:rsidRPr="00B424F9">
        <w:t>Chairman</w:t>
      </w:r>
      <w:r w:rsidRPr="007511D8">
        <w:t xml:space="preserve"> and s</w:t>
      </w:r>
      <w:r w:rsidR="00D01A1F" w:rsidRPr="007511D8">
        <w:t>ecretary of the meeting</w:t>
      </w:r>
    </w:p>
    <w:p w:rsidR="00B424F9" w:rsidRDefault="005C6149" w:rsidP="00394449">
      <w:pPr>
        <w:rPr>
          <w:lang w:val="en-GB"/>
        </w:rPr>
      </w:pPr>
      <w:r>
        <w:rPr>
          <w:lang w:val="en-GB"/>
        </w:rPr>
        <w:t>The meeting was convened by the PCC secretary Paul Simmons who proposed Rev. Dale Hanson chair the meeting.</w:t>
      </w:r>
      <w:r w:rsidR="002F5A53" w:rsidRPr="007511D8">
        <w:rPr>
          <w:lang w:val="en-GB"/>
        </w:rPr>
        <w:t xml:space="preserve"> </w:t>
      </w:r>
      <w:r w:rsidR="00024FA5">
        <w:rPr>
          <w:lang w:val="en-GB"/>
        </w:rPr>
        <w:t>This was seconded by Pamela B</w:t>
      </w:r>
      <w:r>
        <w:rPr>
          <w:lang w:val="en-GB"/>
        </w:rPr>
        <w:t xml:space="preserve">recknell and agreed unanimously. The chairman then proposed that Paul Simmons act as secretary to the meeting which was also agreed unanimously. </w:t>
      </w:r>
    </w:p>
    <w:p w:rsidR="00B424F9" w:rsidRPr="00B424F9" w:rsidRDefault="00B424F9" w:rsidP="00394449">
      <w:pPr>
        <w:pStyle w:val="Heading1"/>
      </w:pPr>
      <w:r w:rsidRPr="00B424F9">
        <w:t>Agenda</w:t>
      </w:r>
    </w:p>
    <w:p w:rsidR="005C6149" w:rsidRPr="00B424F9" w:rsidRDefault="005C6149" w:rsidP="00394449">
      <w:r>
        <w:t xml:space="preserve">The agenda for the meeting consisted </w:t>
      </w:r>
      <w:r w:rsidR="003B180C">
        <w:t xml:space="preserve">of </w:t>
      </w:r>
      <w:r>
        <w:t xml:space="preserve"> the following parts</w:t>
      </w:r>
      <w:r w:rsidR="003B180C">
        <w:t> :</w:t>
      </w:r>
    </w:p>
    <w:p w:rsidR="005C6149" w:rsidRDefault="005C6149" w:rsidP="00394449">
      <w:pPr>
        <w:pStyle w:val="Heading2"/>
      </w:pPr>
      <w:r>
        <w:t>EGM Church association</w:t>
      </w:r>
    </w:p>
    <w:p w:rsidR="005C6149" w:rsidRDefault="005C6149" w:rsidP="00394449">
      <w:pPr>
        <w:pStyle w:val="Heading2"/>
      </w:pPr>
      <w:r>
        <w:t>AGM Church association</w:t>
      </w:r>
    </w:p>
    <w:p w:rsidR="00D25578" w:rsidRDefault="005C6149" w:rsidP="00394449">
      <w:pPr>
        <w:pStyle w:val="Heading2"/>
      </w:pPr>
      <w:r>
        <w:t>Brief meeting of the new Church association council</w:t>
      </w:r>
    </w:p>
    <w:p w:rsidR="00D25578" w:rsidRDefault="00D25578" w:rsidP="00394449">
      <w:pPr>
        <w:pStyle w:val="Heading2"/>
      </w:pPr>
      <w:r>
        <w:t>EGM Cultural association</w:t>
      </w:r>
    </w:p>
    <w:p w:rsidR="00B424F9" w:rsidRDefault="00D25578" w:rsidP="00B8154F">
      <w:pPr>
        <w:pStyle w:val="Heading2"/>
      </w:pPr>
      <w:r>
        <w:t>AGM Cultural Association</w:t>
      </w:r>
    </w:p>
    <w:p w:rsidR="005C6149" w:rsidRDefault="005C6149" w:rsidP="003B180C">
      <w:pPr>
        <w:pStyle w:val="Heading1"/>
        <w:numPr>
          <w:ilvl w:val="0"/>
          <w:numId w:val="0"/>
        </w:numPr>
        <w:ind w:left="360"/>
      </w:pPr>
    </w:p>
    <w:p w:rsidR="003B180C" w:rsidRDefault="003B180C">
      <w:pPr>
        <w:spacing w:before="0"/>
        <w:rPr>
          <w:b/>
        </w:rPr>
      </w:pPr>
      <w:r>
        <w:t>These meetings are reported separately. Below is an account in English of the main points.</w:t>
      </w:r>
      <w:bookmarkStart w:id="0" w:name="_GoBack"/>
      <w:bookmarkEnd w:id="0"/>
      <w:r>
        <w:br w:type="page"/>
      </w:r>
    </w:p>
    <w:p w:rsidR="00C23104" w:rsidRPr="007511D8" w:rsidRDefault="00B46E10" w:rsidP="00394449">
      <w:pPr>
        <w:pStyle w:val="Heading1"/>
      </w:pPr>
      <w:r w:rsidRPr="007511D8">
        <w:lastRenderedPageBreak/>
        <w:t>Documents submitted to the meeting</w:t>
      </w:r>
    </w:p>
    <w:p w:rsidR="00C23104" w:rsidRPr="007511D8" w:rsidRDefault="00C23104" w:rsidP="00394449">
      <w:pPr>
        <w:pStyle w:val="Heading2"/>
      </w:pPr>
      <w:r w:rsidRPr="007511D8">
        <w:t xml:space="preserve">Documents posted up on the main doors for the three </w:t>
      </w:r>
      <w:r w:rsidR="00B2307C">
        <w:t>morning</w:t>
      </w:r>
      <w:r w:rsidRPr="007511D8">
        <w:t>s preceeding the AGM</w:t>
      </w:r>
    </w:p>
    <w:p w:rsidR="00C23104" w:rsidRPr="007511D8" w:rsidRDefault="00B46E10" w:rsidP="00394449">
      <w:pPr>
        <w:pStyle w:val="Heading3"/>
        <w:numPr>
          <w:ilvl w:val="2"/>
          <w:numId w:val="37"/>
        </w:numPr>
      </w:pPr>
      <w:r w:rsidRPr="007511D8">
        <w:t xml:space="preserve">Electoral roll </w:t>
      </w:r>
    </w:p>
    <w:p w:rsidR="00AC3FA3" w:rsidRDefault="002F5A53" w:rsidP="00394449">
      <w:pPr>
        <w:pStyle w:val="Heading3"/>
        <w:numPr>
          <w:ilvl w:val="2"/>
          <w:numId w:val="37"/>
        </w:numPr>
      </w:pPr>
      <w:r w:rsidRPr="007511D8">
        <w:t xml:space="preserve">Convocation </w:t>
      </w:r>
      <w:r w:rsidR="00C23104" w:rsidRPr="007511D8">
        <w:t>and Agenda</w:t>
      </w:r>
      <w:r w:rsidR="00B424F9">
        <w:t xml:space="preserve"> for 1905 EGM </w:t>
      </w:r>
    </w:p>
    <w:p w:rsidR="00B424F9" w:rsidRDefault="00AC3FA3" w:rsidP="00394449">
      <w:pPr>
        <w:pStyle w:val="Heading3"/>
        <w:numPr>
          <w:ilvl w:val="2"/>
          <w:numId w:val="37"/>
        </w:numPr>
      </w:pPr>
      <w:r w:rsidRPr="007511D8">
        <w:t>Convocation and Agenda</w:t>
      </w:r>
      <w:r>
        <w:t xml:space="preserve"> for 1905 </w:t>
      </w:r>
      <w:r w:rsidR="00B424F9">
        <w:t xml:space="preserve">AGM </w:t>
      </w:r>
    </w:p>
    <w:p w:rsidR="00AC3FA3" w:rsidRDefault="00B424F9" w:rsidP="00394449">
      <w:pPr>
        <w:pStyle w:val="Heading3"/>
        <w:numPr>
          <w:ilvl w:val="2"/>
          <w:numId w:val="37"/>
        </w:numPr>
      </w:pPr>
      <w:r w:rsidRPr="007511D8">
        <w:t>Convocation and Agenda</w:t>
      </w:r>
      <w:r>
        <w:t xml:space="preserve"> for 1901 EGM</w:t>
      </w:r>
    </w:p>
    <w:p w:rsidR="00C23104" w:rsidRDefault="00AC3FA3" w:rsidP="00394449">
      <w:pPr>
        <w:pStyle w:val="Heading3"/>
        <w:numPr>
          <w:ilvl w:val="2"/>
          <w:numId w:val="37"/>
        </w:numPr>
      </w:pPr>
      <w:r w:rsidRPr="007511D8">
        <w:t>Convocation and Agenda</w:t>
      </w:r>
      <w:r>
        <w:t xml:space="preserve"> for 1901 </w:t>
      </w:r>
      <w:r w:rsidR="00B424F9">
        <w:t>AGM</w:t>
      </w:r>
    </w:p>
    <w:p w:rsidR="00B424F9" w:rsidRPr="00B424F9" w:rsidRDefault="00B424F9" w:rsidP="00394449">
      <w:pPr>
        <w:rPr>
          <w:lang w:val="en-GB"/>
        </w:rPr>
      </w:pPr>
    </w:p>
    <w:p w:rsidR="00B8154F" w:rsidRDefault="00C23104" w:rsidP="00B8154F">
      <w:pPr>
        <w:pStyle w:val="Heading2"/>
      </w:pPr>
      <w:r w:rsidRPr="007511D8">
        <w:t xml:space="preserve">Documents available on website and </w:t>
      </w:r>
      <w:r w:rsidR="00B424F9">
        <w:t xml:space="preserve">a few copies in </w:t>
      </w:r>
      <w:r w:rsidRPr="007511D8">
        <w:t>paper to the meeting</w:t>
      </w:r>
      <w:r w:rsidR="009B34FD" w:rsidRPr="007511D8">
        <w:t>. All documents in English except where otherwise stated.</w:t>
      </w:r>
    </w:p>
    <w:p w:rsidR="00B424F9" w:rsidRPr="00BB633A" w:rsidRDefault="00C23104" w:rsidP="00B8154F">
      <w:pPr>
        <w:pStyle w:val="Heading3"/>
      </w:pPr>
      <w:r w:rsidRPr="00BB633A">
        <w:t>Minutes of the 3</w:t>
      </w:r>
      <w:r w:rsidR="00B424F9" w:rsidRPr="00BB633A">
        <w:t>8</w:t>
      </w:r>
      <w:r w:rsidRPr="00B8154F">
        <w:rPr>
          <w:vertAlign w:val="superscript"/>
        </w:rPr>
        <w:t>th</w:t>
      </w:r>
      <w:r w:rsidRPr="00BB633A">
        <w:t xml:space="preserve"> AGM</w:t>
      </w:r>
      <w:r w:rsidR="009B34FD" w:rsidRPr="00BB633A">
        <w:t xml:space="preserve"> </w:t>
      </w:r>
      <w:r w:rsidR="00B424F9" w:rsidRPr="00BB633A">
        <w:t>(both associations, in English)</w:t>
      </w:r>
    </w:p>
    <w:p w:rsidR="00BB633A" w:rsidRPr="00BB633A" w:rsidRDefault="00B424F9" w:rsidP="00394449">
      <w:pPr>
        <w:pStyle w:val="Heading3"/>
      </w:pPr>
      <w:r w:rsidRPr="00BB633A">
        <w:t>2019 Electoral Roll Report</w:t>
      </w:r>
      <w:r w:rsidR="00BB633A" w:rsidRPr="00BB633A">
        <w:t xml:space="preserve"> </w:t>
      </w:r>
    </w:p>
    <w:p w:rsidR="00BB633A" w:rsidRDefault="00BB633A" w:rsidP="00394449">
      <w:pPr>
        <w:pStyle w:val="Heading3"/>
      </w:pPr>
      <w:r w:rsidRPr="00BB633A">
        <w:t xml:space="preserve">Church (1905) statutes amendment 2019 </w:t>
      </w:r>
    </w:p>
    <w:p w:rsidR="00BB633A" w:rsidRPr="00BB633A" w:rsidRDefault="00BB633A" w:rsidP="00394449">
      <w:pPr>
        <w:pStyle w:val="Heading3"/>
      </w:pPr>
      <w:r>
        <w:t>Cultural (1901</w:t>
      </w:r>
      <w:r w:rsidRPr="00BB633A">
        <w:t xml:space="preserve">) statutes amendment </w:t>
      </w:r>
      <w:r>
        <w:t>2019</w:t>
      </w:r>
      <w:r w:rsidRPr="00BB633A">
        <w:t xml:space="preserve"> </w:t>
      </w:r>
    </w:p>
    <w:p w:rsidR="00B424F9" w:rsidRPr="00BB633A" w:rsidRDefault="00B424F9" w:rsidP="00394449">
      <w:pPr>
        <w:pStyle w:val="Heading3"/>
      </w:pPr>
      <w:r w:rsidRPr="00BB633A">
        <w:t>Chaplain’s Report AGM 2019</w:t>
      </w:r>
    </w:p>
    <w:p w:rsidR="00B424F9" w:rsidRPr="00BB633A" w:rsidRDefault="00B424F9" w:rsidP="00394449">
      <w:pPr>
        <w:pStyle w:val="Heading3"/>
      </w:pPr>
      <w:r w:rsidRPr="00BB633A">
        <w:t>Wardens’ Report 2019</w:t>
      </w:r>
    </w:p>
    <w:p w:rsidR="00B424F9" w:rsidRPr="00BB633A" w:rsidRDefault="00B424F9" w:rsidP="00394449">
      <w:pPr>
        <w:pStyle w:val="Heading3"/>
      </w:pPr>
      <w:r w:rsidRPr="00BB633A">
        <w:t>Council Report AGM 2019</w:t>
      </w:r>
    </w:p>
    <w:p w:rsidR="00B424F9" w:rsidRPr="00BB633A" w:rsidRDefault="00B424F9" w:rsidP="00394449">
      <w:pPr>
        <w:pStyle w:val="Heading3"/>
      </w:pPr>
      <w:r w:rsidRPr="00BB633A">
        <w:t>Galaxies Report 2019</w:t>
      </w:r>
    </w:p>
    <w:p w:rsidR="00B424F9" w:rsidRPr="00BB633A" w:rsidRDefault="00B424F9" w:rsidP="00394449">
      <w:pPr>
        <w:pStyle w:val="Heading3"/>
      </w:pPr>
      <w:r w:rsidRPr="00BB633A">
        <w:t>Youth Report 2019</w:t>
      </w:r>
    </w:p>
    <w:p w:rsidR="00B424F9" w:rsidRPr="00BB633A" w:rsidRDefault="00B424F9" w:rsidP="00394449">
      <w:pPr>
        <w:pStyle w:val="Heading3"/>
      </w:pPr>
      <w:r w:rsidRPr="00BB633A">
        <w:t>St Paul’s Report 2019</w:t>
      </w:r>
    </w:p>
    <w:p w:rsidR="00B424F9" w:rsidRPr="00BB633A" w:rsidRDefault="00B424F9" w:rsidP="00394449">
      <w:pPr>
        <w:pStyle w:val="Heading3"/>
      </w:pPr>
      <w:r w:rsidRPr="00BB633A">
        <w:t>Oriental Home Group Report for AGM 2019</w:t>
      </w:r>
    </w:p>
    <w:p w:rsidR="00B424F9" w:rsidRPr="00BB633A" w:rsidRDefault="00B424F9" w:rsidP="00394449">
      <w:pPr>
        <w:pStyle w:val="Heading3"/>
      </w:pPr>
      <w:r w:rsidRPr="00BB633A">
        <w:t>Saint Quentin housegroup report for AGM 2019</w:t>
      </w:r>
    </w:p>
    <w:p w:rsidR="00B424F9" w:rsidRPr="00BB633A" w:rsidRDefault="00B424F9" w:rsidP="00394449">
      <w:pPr>
        <w:pStyle w:val="Heading3"/>
      </w:pPr>
      <w:r w:rsidRPr="00BB633A">
        <w:t>Versailles Homegroup Report 2019</w:t>
      </w:r>
    </w:p>
    <w:p w:rsidR="00B424F9" w:rsidRPr="00BB633A" w:rsidRDefault="00B424F9" w:rsidP="00394449">
      <w:pPr>
        <w:pStyle w:val="Heading3"/>
      </w:pPr>
      <w:r w:rsidRPr="00BB633A">
        <w:t>Archdeaconry Synod report for AGM 2019</w:t>
      </w:r>
    </w:p>
    <w:p w:rsidR="00B424F9" w:rsidRPr="00BB633A" w:rsidRDefault="00B424F9" w:rsidP="00394449">
      <w:pPr>
        <w:pStyle w:val="Heading3"/>
      </w:pPr>
      <w:r w:rsidRPr="00BB633A">
        <w:t>Missions Report 2019</w:t>
      </w:r>
    </w:p>
    <w:p w:rsidR="00B424F9" w:rsidRPr="00BB633A" w:rsidRDefault="00B424F9" w:rsidP="00394449">
      <w:pPr>
        <w:pStyle w:val="Heading3"/>
      </w:pPr>
      <w:r w:rsidRPr="00BB633A">
        <w:t>Operation Stephen report 2019</w:t>
      </w:r>
    </w:p>
    <w:p w:rsidR="00B424F9" w:rsidRPr="00BB633A" w:rsidRDefault="00B424F9" w:rsidP="00394449">
      <w:pPr>
        <w:pStyle w:val="Heading3"/>
      </w:pPr>
      <w:r w:rsidRPr="00BB633A">
        <w:t>Fair Trade Report 2019</w:t>
      </w:r>
    </w:p>
    <w:p w:rsidR="00B424F9" w:rsidRPr="00BB633A" w:rsidRDefault="00B424F9" w:rsidP="00394449">
      <w:pPr>
        <w:pStyle w:val="Heading3"/>
      </w:pPr>
      <w:r w:rsidRPr="00BB633A">
        <w:t>Church Association (1905) Accounts 2018</w:t>
      </w:r>
    </w:p>
    <w:p w:rsidR="00B424F9" w:rsidRPr="00BB633A" w:rsidRDefault="00B424F9" w:rsidP="00394449">
      <w:pPr>
        <w:pStyle w:val="Heading3"/>
      </w:pPr>
      <w:r w:rsidRPr="00BB633A">
        <w:t>Church Association (1905) Financial Report for AGM2019</w:t>
      </w:r>
    </w:p>
    <w:p w:rsidR="00B424F9" w:rsidRPr="00BB633A" w:rsidRDefault="00B424F9" w:rsidP="00394449">
      <w:pPr>
        <w:pStyle w:val="Heading3"/>
      </w:pPr>
      <w:r w:rsidRPr="00BB633A">
        <w:t>Cultural Association (1901) Accounts 2018</w:t>
      </w:r>
    </w:p>
    <w:p w:rsidR="00B424F9" w:rsidRPr="00B8154F" w:rsidRDefault="00B424F9" w:rsidP="00B8154F">
      <w:pPr>
        <w:pStyle w:val="Heading3"/>
      </w:pPr>
      <w:r w:rsidRPr="00BB633A">
        <w:t>Cultural Association (1901) Financial Report for AGM2019</w:t>
      </w:r>
    </w:p>
    <w:p w:rsidR="00D01A1F" w:rsidRPr="007511D8" w:rsidRDefault="00D01A1F" w:rsidP="00394449">
      <w:pPr>
        <w:pStyle w:val="Heading1"/>
      </w:pPr>
      <w:r w:rsidRPr="007511D8">
        <w:t>Presentation of the Electoral Roll</w:t>
      </w:r>
    </w:p>
    <w:p w:rsidR="00B46E10" w:rsidRPr="00516C73" w:rsidRDefault="009B34FD" w:rsidP="00394449">
      <w:pPr>
        <w:rPr>
          <w:lang w:val="en-GB"/>
        </w:rPr>
      </w:pPr>
      <w:r w:rsidRPr="00516C73">
        <w:rPr>
          <w:lang w:val="en-GB"/>
        </w:rPr>
        <w:t>Maggie Simmons</w:t>
      </w:r>
      <w:r w:rsidR="00D01A1F" w:rsidRPr="00516C73">
        <w:rPr>
          <w:lang w:val="en-GB"/>
        </w:rPr>
        <w:t xml:space="preserve"> presented the electoral roll</w:t>
      </w:r>
      <w:r w:rsidR="00516C73" w:rsidRPr="00516C73">
        <w:rPr>
          <w:lang w:val="en-GB"/>
        </w:rPr>
        <w:t>, containing 79 members</w:t>
      </w:r>
      <w:r w:rsidR="00D01A1F" w:rsidRPr="00516C73">
        <w:rPr>
          <w:lang w:val="en-GB"/>
        </w:rPr>
        <w:t>, which was accepted</w:t>
      </w:r>
      <w:r w:rsidR="00B46E10" w:rsidRPr="00516C73">
        <w:rPr>
          <w:lang w:val="en-GB"/>
        </w:rPr>
        <w:t xml:space="preserve"> as correct by the meeting</w:t>
      </w:r>
      <w:r w:rsidR="00D01A1F" w:rsidRPr="00516C73">
        <w:rPr>
          <w:lang w:val="en-GB"/>
        </w:rPr>
        <w:t xml:space="preserve">. </w:t>
      </w:r>
      <w:r w:rsidR="00516C73" w:rsidRPr="00516C73">
        <w:rPr>
          <w:lang w:val="en-GB"/>
        </w:rPr>
        <w:t>37 out of the 79 members</w:t>
      </w:r>
      <w:r w:rsidRPr="00516C73">
        <w:rPr>
          <w:lang w:val="en-GB"/>
        </w:rPr>
        <w:t xml:space="preserve"> </w:t>
      </w:r>
      <w:r w:rsidR="00516C73" w:rsidRPr="00516C73">
        <w:rPr>
          <w:lang w:val="en-GB"/>
        </w:rPr>
        <w:t>were</w:t>
      </w:r>
      <w:r w:rsidRPr="00516C73">
        <w:rPr>
          <w:lang w:val="en-GB"/>
        </w:rPr>
        <w:t xml:space="preserve"> present</w:t>
      </w:r>
      <w:r w:rsidR="00516C73" w:rsidRPr="00516C73">
        <w:rPr>
          <w:lang w:val="en-GB"/>
        </w:rPr>
        <w:t>.</w:t>
      </w:r>
      <w:r w:rsidR="00B46E10" w:rsidRPr="00516C73">
        <w:rPr>
          <w:lang w:val="en-GB"/>
        </w:rPr>
        <w:t xml:space="preserve"> </w:t>
      </w:r>
      <w:r w:rsidR="00516C73">
        <w:rPr>
          <w:lang w:val="en-GB"/>
        </w:rPr>
        <w:t>(See Electoral Roll: Annexe 1).</w:t>
      </w:r>
    </w:p>
    <w:p w:rsidR="00B46E10" w:rsidRPr="007511D8" w:rsidRDefault="00D01A1F" w:rsidP="00394449">
      <w:pPr>
        <w:pStyle w:val="Heading1"/>
      </w:pPr>
      <w:r w:rsidRPr="007511D8">
        <w:t xml:space="preserve">Minutes of last meeting </w:t>
      </w:r>
    </w:p>
    <w:p w:rsidR="009A37F5" w:rsidRPr="00027CB1" w:rsidRDefault="00B46E10" w:rsidP="00394449">
      <w:pPr>
        <w:rPr>
          <w:lang w:val="en-GB"/>
        </w:rPr>
      </w:pPr>
      <w:r w:rsidRPr="00027CB1">
        <w:rPr>
          <w:lang w:val="en-GB"/>
        </w:rPr>
        <w:t xml:space="preserve">The English minutes of the last </w:t>
      </w:r>
      <w:r w:rsidR="00F47D18" w:rsidRPr="00027CB1">
        <w:rPr>
          <w:lang w:val="en-GB"/>
        </w:rPr>
        <w:t>AGM</w:t>
      </w:r>
      <w:r w:rsidRPr="00027CB1">
        <w:rPr>
          <w:lang w:val="en-GB"/>
        </w:rPr>
        <w:t xml:space="preserve"> </w:t>
      </w:r>
      <w:r w:rsidR="003B180C">
        <w:rPr>
          <w:lang w:val="en-GB"/>
        </w:rPr>
        <w:t xml:space="preserve">in 2018 </w:t>
      </w:r>
      <w:r w:rsidRPr="00027CB1">
        <w:rPr>
          <w:lang w:val="en-GB"/>
        </w:rPr>
        <w:t xml:space="preserve">were </w:t>
      </w:r>
      <w:r w:rsidR="00DF54B6" w:rsidRPr="00027CB1">
        <w:rPr>
          <w:lang w:val="en-GB"/>
        </w:rPr>
        <w:t>approved with no changes.</w:t>
      </w:r>
    </w:p>
    <w:p w:rsidR="003B180C" w:rsidRDefault="003B180C" w:rsidP="00394449">
      <w:pPr>
        <w:pStyle w:val="Heading1"/>
      </w:pPr>
      <w:r>
        <w:t>Extraordinary General Meetings</w:t>
      </w:r>
    </w:p>
    <w:p w:rsidR="003B180C" w:rsidRPr="003B180C" w:rsidRDefault="003B180C" w:rsidP="003B180C">
      <w:r>
        <w:t>An EGM was held for each association to modify the statutes so that the election of an accounts auditor becomes optional (and is governed by French law).</w:t>
      </w:r>
    </w:p>
    <w:p w:rsidR="00DF54B6" w:rsidRPr="00516C73" w:rsidRDefault="00DF54B6" w:rsidP="00394449">
      <w:pPr>
        <w:pStyle w:val="Heading1"/>
      </w:pPr>
      <w:r w:rsidRPr="007511D8">
        <w:lastRenderedPageBreak/>
        <w:t>Presentation of the annual reports</w:t>
      </w:r>
      <w:r w:rsidR="00F47D18" w:rsidRPr="007511D8">
        <w:t xml:space="preserve"> and accounts</w:t>
      </w:r>
    </w:p>
    <w:p w:rsidR="00027CB1" w:rsidRDefault="00027CB1" w:rsidP="00394449">
      <w:pPr>
        <w:pStyle w:val="Heading2"/>
      </w:pPr>
      <w:r>
        <w:t>Chaplain’s report</w:t>
      </w:r>
    </w:p>
    <w:p w:rsidR="00A93FEE" w:rsidRDefault="00027CB1" w:rsidP="00394449">
      <w:r>
        <w:t>Dale presented his report and noted to all those people who asked him « How long are you staying ? » that he hoped to stay until he retired, in roughly another 4 and a half years.</w:t>
      </w:r>
    </w:p>
    <w:p w:rsidR="00027CB1" w:rsidRPr="00027CB1" w:rsidRDefault="00A93FEE" w:rsidP="00394449">
      <w:r>
        <w:t>Alan Kendall asked to note that the congregation (and electoral roll) numbers were down on previous years. Dale replied that we should look at the statistics in the longer term than one year.</w:t>
      </w:r>
    </w:p>
    <w:p w:rsidR="00F47D18" w:rsidRPr="007511D8" w:rsidRDefault="00027CB1" w:rsidP="00394449">
      <w:pPr>
        <w:pStyle w:val="Heading2"/>
      </w:pPr>
      <w:r>
        <w:t>Churchwarden</w:t>
      </w:r>
      <w:r w:rsidR="00F47D18" w:rsidRPr="007511D8">
        <w:t>s</w:t>
      </w:r>
      <w:r>
        <w:t>’</w:t>
      </w:r>
      <w:r w:rsidR="00F47D18" w:rsidRPr="007511D8">
        <w:t xml:space="preserve"> report </w:t>
      </w:r>
    </w:p>
    <w:p w:rsidR="00394449" w:rsidRPr="00394449" w:rsidRDefault="00F47D18" w:rsidP="00394449">
      <w:r w:rsidRPr="00394449">
        <w:t xml:space="preserve">Geoff Sockett presented </w:t>
      </w:r>
      <w:r w:rsidR="00027CB1" w:rsidRPr="00394449">
        <w:t>the</w:t>
      </w:r>
      <w:r w:rsidRPr="00394449">
        <w:t xml:space="preserve"> report</w:t>
      </w:r>
      <w:r w:rsidR="00027CB1" w:rsidRPr="00394449">
        <w:t xml:space="preserve"> by the Churchwardens</w:t>
      </w:r>
      <w:r w:rsidRPr="00394449">
        <w:t xml:space="preserve">. </w:t>
      </w:r>
      <w:r w:rsidR="00394449" w:rsidRPr="00394449">
        <w:t>As well as welcoming Dale, he noted the gratitude we have to our locums this past year, as well as Elaine Labourel and the Bodsworths for many years serving St Mark’s. He also thanked the council and those who had served in the office</w:t>
      </w:r>
      <w:r w:rsidR="00394449">
        <w:t xml:space="preserve"> and various capacities this past year.</w:t>
      </w:r>
    </w:p>
    <w:p w:rsidR="00394449" w:rsidRDefault="00394449" w:rsidP="00394449">
      <w:pPr>
        <w:pStyle w:val="Heading2"/>
      </w:pPr>
      <w:r w:rsidRPr="00BB633A">
        <w:t>Council Report</w:t>
      </w:r>
      <w:r>
        <w:t xml:space="preserve"> </w:t>
      </w:r>
    </w:p>
    <w:p w:rsidR="00A93FEE" w:rsidRDefault="00A93FEE" w:rsidP="00394449">
      <w:r>
        <w:t>Pamela Brecknell asked if the work on separation of the church and house utilities, new meters etc. warranted a gift day. Geoff  replied that this work would probably be spread over several years since there was now no great urgency requiring a special gift day.</w:t>
      </w:r>
    </w:p>
    <w:p w:rsidR="00A93FEE" w:rsidRPr="00394449" w:rsidRDefault="00394449" w:rsidP="00394449">
      <w:r>
        <w:t xml:space="preserve">Paul Simmons asked the church to thank in particular outgoing members of the council Sarah Thorley, </w:t>
      </w:r>
      <w:r w:rsidR="00B8154F">
        <w:t xml:space="preserve">Christina Galley, </w:t>
      </w:r>
      <w:r>
        <w:t>Catherine Fourel, Annick Mortreaux and Dan Roulstone for their work this past year.</w:t>
      </w:r>
      <w:r w:rsidR="00A93FEE">
        <w:t xml:space="preserve"> </w:t>
      </w:r>
    </w:p>
    <w:p w:rsidR="00394449" w:rsidRDefault="00394449" w:rsidP="00394449">
      <w:pPr>
        <w:pStyle w:val="Heading2"/>
      </w:pPr>
      <w:r w:rsidRPr="00BB633A">
        <w:t xml:space="preserve">Galaxies Report </w:t>
      </w:r>
    </w:p>
    <w:p w:rsidR="00394449" w:rsidRPr="00394449" w:rsidRDefault="00BF6FA5" w:rsidP="00394449">
      <w:r>
        <w:t>Paul thanked the G</w:t>
      </w:r>
      <w:r w:rsidR="00394449">
        <w:t>alaxies team, in particular Catherine Etienne and Robin Vogelzang who had recently started a bulletin for Galaxies parents</w:t>
      </w:r>
      <w:r>
        <w:t>, and all those who had helped in the special events for children.</w:t>
      </w:r>
    </w:p>
    <w:p w:rsidR="00394449" w:rsidRDefault="00394449" w:rsidP="00394449">
      <w:pPr>
        <w:pStyle w:val="Heading2"/>
      </w:pPr>
      <w:r>
        <w:t>Mission report</w:t>
      </w:r>
    </w:p>
    <w:p w:rsidR="00394449" w:rsidRDefault="00394449" w:rsidP="00394449">
      <w:r>
        <w:t xml:space="preserve">Paul noted that the church had supported several organisations this year, both through our tithe (8 organisations) as well as the Diocese of Madagascar, Kenjie in the Phillipines, </w:t>
      </w:r>
      <w:r w:rsidR="00BF6FA5">
        <w:t xml:space="preserve">and our own Operation Stephen. </w:t>
      </w:r>
    </w:p>
    <w:p w:rsidR="00AB5A10" w:rsidRDefault="00A93FEE" w:rsidP="00394449">
      <w:r>
        <w:t xml:space="preserve">Aurea </w:t>
      </w:r>
      <w:r w:rsidR="00AB5A10">
        <w:t xml:space="preserve">Laranang </w:t>
      </w:r>
      <w:r>
        <w:t>asked i</w:t>
      </w:r>
      <w:r w:rsidR="00AB5A10">
        <w:t>f individuals could give to dedicated mission organisations through the church. The chairman replied that this was not possible through the church (1905) association. The mission organisations listed are supported by the cultural association which uses anonymous funds for which tax receipts are not possible.</w:t>
      </w:r>
    </w:p>
    <w:p w:rsidR="00AB5A10" w:rsidRPr="005D0E94" w:rsidRDefault="00AB5A10" w:rsidP="00394449">
      <w:pPr>
        <w:rPr>
          <w:lang w:val="en-GB"/>
        </w:rPr>
      </w:pPr>
      <w:r w:rsidRPr="005D0E94">
        <w:t xml:space="preserve">It was asked if the </w:t>
      </w:r>
      <w:r w:rsidR="005D0E94" w:rsidRPr="005D0E94">
        <w:rPr>
          <w:lang w:val="en-GB"/>
        </w:rPr>
        <w:t xml:space="preserve">contribution to the Diocese </w:t>
      </w:r>
      <w:r w:rsidR="005D0E94" w:rsidRPr="005D0E94">
        <w:rPr>
          <w:lang w:val="en-GB"/>
        </w:rPr>
        <w:t xml:space="preserve">common fund </w:t>
      </w:r>
      <w:r w:rsidR="005D0E94" w:rsidRPr="005D0E94">
        <w:rPr>
          <w:lang w:val="en-GB"/>
        </w:rPr>
        <w:t xml:space="preserve">was made from </w:t>
      </w:r>
      <w:r w:rsidR="005D0E94" w:rsidRPr="005D0E94">
        <w:rPr>
          <w:lang w:val="en-GB"/>
        </w:rPr>
        <w:t>the cultural ass</w:t>
      </w:r>
      <w:r w:rsidR="005D0E94">
        <w:rPr>
          <w:lang w:val="en-GB"/>
        </w:rPr>
        <w:t>ociation. The answer is no.</w:t>
      </w:r>
    </w:p>
    <w:p w:rsidR="00E674C2" w:rsidRPr="007511D8" w:rsidRDefault="00606A32" w:rsidP="00394449">
      <w:pPr>
        <w:pStyle w:val="Heading2"/>
      </w:pPr>
      <w:r w:rsidRPr="007511D8">
        <w:t>Accounts</w:t>
      </w:r>
      <w:r w:rsidR="0076028A" w:rsidRPr="007511D8">
        <w:t xml:space="preserve">, </w:t>
      </w:r>
      <w:r w:rsidRPr="007511D8">
        <w:t xml:space="preserve"> rapport de gestion</w:t>
      </w:r>
      <w:r w:rsidR="0076028A" w:rsidRPr="007511D8">
        <w:t xml:space="preserve"> and report by Commissaires de comptes</w:t>
      </w:r>
    </w:p>
    <w:p w:rsidR="00BF6FA5" w:rsidRPr="0063069F" w:rsidRDefault="00606A32" w:rsidP="00394449">
      <w:pPr>
        <w:rPr>
          <w:lang w:val="en-GB"/>
        </w:rPr>
      </w:pPr>
      <w:r w:rsidRPr="0063069F">
        <w:rPr>
          <w:lang w:val="en-GB"/>
        </w:rPr>
        <w:t xml:space="preserve">The treasurer presented these documents. </w:t>
      </w:r>
      <w:r w:rsidR="00BF6FA5" w:rsidRPr="0063069F">
        <w:rPr>
          <w:lang w:val="en-GB"/>
        </w:rPr>
        <w:t xml:space="preserve">See the relevant association minutes for detail. </w:t>
      </w:r>
    </w:p>
    <w:p w:rsidR="0076028A" w:rsidRPr="0063069F" w:rsidRDefault="0076028A" w:rsidP="00394449">
      <w:pPr>
        <w:rPr>
          <w:lang w:val="en-GB"/>
        </w:rPr>
      </w:pPr>
      <w:r w:rsidRPr="0063069F">
        <w:rPr>
          <w:lang w:val="en-GB"/>
        </w:rPr>
        <w:t>The t</w:t>
      </w:r>
      <w:r w:rsidR="00BF6FA5" w:rsidRPr="0063069F">
        <w:rPr>
          <w:lang w:val="en-GB"/>
        </w:rPr>
        <w:t xml:space="preserve">reasurer commented that </w:t>
      </w:r>
      <w:r w:rsidR="0063069F" w:rsidRPr="0063069F">
        <w:rPr>
          <w:lang w:val="en-GB"/>
        </w:rPr>
        <w:t xml:space="preserve">the major change this past year was that in the middle of the year </w:t>
      </w:r>
      <w:r w:rsidRPr="0063069F">
        <w:rPr>
          <w:lang w:val="en-GB"/>
        </w:rPr>
        <w:t>we stop</w:t>
      </w:r>
      <w:r w:rsidR="0063069F" w:rsidRPr="0063069F">
        <w:rPr>
          <w:lang w:val="en-GB"/>
        </w:rPr>
        <w:t>ped</w:t>
      </w:r>
      <w:r w:rsidRPr="0063069F">
        <w:rPr>
          <w:lang w:val="en-GB"/>
        </w:rPr>
        <w:t xml:space="preserve"> paying an administrator and cleaner and start</w:t>
      </w:r>
      <w:r w:rsidR="0063069F" w:rsidRPr="0063069F">
        <w:rPr>
          <w:lang w:val="en-GB"/>
        </w:rPr>
        <w:t>ed</w:t>
      </w:r>
      <w:r w:rsidRPr="0063069F">
        <w:rPr>
          <w:lang w:val="en-GB"/>
        </w:rPr>
        <w:t xml:space="preserve"> paying </w:t>
      </w:r>
      <w:r w:rsidR="0063069F" w:rsidRPr="0063069F">
        <w:rPr>
          <w:lang w:val="en-GB"/>
        </w:rPr>
        <w:t xml:space="preserve">for </w:t>
      </w:r>
      <w:r w:rsidRPr="0063069F">
        <w:rPr>
          <w:lang w:val="en-GB"/>
        </w:rPr>
        <w:t xml:space="preserve">a chaplain. </w:t>
      </w:r>
    </w:p>
    <w:p w:rsidR="00363F7E" w:rsidRPr="0063069F" w:rsidRDefault="0076028A" w:rsidP="00394449">
      <w:r w:rsidRPr="0063069F">
        <w:t xml:space="preserve">M. Daure presented his report on the accounts. He commented </w:t>
      </w:r>
      <w:r w:rsidR="0063069F" w:rsidRPr="0063069F">
        <w:t>that it was good to have a reserve for capital maintenance.</w:t>
      </w:r>
      <w:r w:rsidR="0063069F" w:rsidRPr="0063069F">
        <w:t xml:space="preserve"> Paul replied that indeed this had been foreseen, and based on an analysis of previous years, the council had agreed that an amount of ten thousand euros per annum should be set aside for this</w:t>
      </w:r>
      <w:r w:rsidR="00363F7E" w:rsidRPr="0063069F">
        <w:t>.</w:t>
      </w:r>
    </w:p>
    <w:p w:rsidR="00363F7E" w:rsidRPr="0063069F" w:rsidRDefault="00363F7E" w:rsidP="00394449">
      <w:r w:rsidRPr="0063069F">
        <w:t xml:space="preserve">With that </w:t>
      </w:r>
      <w:r w:rsidR="0063069F" w:rsidRPr="0063069F">
        <w:t>note</w:t>
      </w:r>
      <w:r w:rsidRPr="0063069F">
        <w:t>, the accounts were approved and the result carried forward to the following year. The budget was also approved.</w:t>
      </w:r>
    </w:p>
    <w:p w:rsidR="00BF6FA5" w:rsidRDefault="00BF6FA5" w:rsidP="00BF6FA5">
      <w:pPr>
        <w:pStyle w:val="Heading2"/>
      </w:pPr>
      <w:r>
        <w:t>Other reports</w:t>
      </w:r>
    </w:p>
    <w:p w:rsidR="00BF6FA5" w:rsidRPr="00BF6FA5" w:rsidRDefault="00BF6FA5" w:rsidP="00BF6FA5">
      <w:r w:rsidRPr="00BF6FA5">
        <w:t>The other reports were noted as read, no comments given.</w:t>
      </w:r>
    </w:p>
    <w:p w:rsidR="005C08A1" w:rsidRPr="007511D8" w:rsidRDefault="005C08A1" w:rsidP="00394449">
      <w:pPr>
        <w:pStyle w:val="Heading1"/>
      </w:pPr>
      <w:r w:rsidRPr="007511D8">
        <w:t xml:space="preserve">Election of members of the </w:t>
      </w:r>
      <w:r w:rsidR="00363F7E" w:rsidRPr="007511D8">
        <w:t xml:space="preserve">new </w:t>
      </w:r>
      <w:r w:rsidRPr="007511D8">
        <w:t>council</w:t>
      </w:r>
    </w:p>
    <w:p w:rsidR="009A37F5" w:rsidRPr="007511D8" w:rsidRDefault="009A37F5" w:rsidP="00394449">
      <w:pPr>
        <w:rPr>
          <w:lang w:val="en-GB"/>
        </w:rPr>
      </w:pPr>
      <w:r w:rsidRPr="007511D8">
        <w:rPr>
          <w:lang w:val="en-GB"/>
        </w:rPr>
        <w:lastRenderedPageBreak/>
        <w:t xml:space="preserve">The old council was given quitus and thanked </w:t>
      </w:r>
      <w:r w:rsidR="00BF6FA5">
        <w:rPr>
          <w:lang w:val="en-GB"/>
        </w:rPr>
        <w:t>(see above)</w:t>
      </w:r>
    </w:p>
    <w:p w:rsidR="00D01A1F" w:rsidRPr="007511D8" w:rsidRDefault="005C08A1" w:rsidP="00394449">
      <w:pPr>
        <w:rPr>
          <w:lang w:val="en-GB"/>
        </w:rPr>
      </w:pPr>
      <w:r w:rsidRPr="007511D8">
        <w:rPr>
          <w:lang w:val="en-GB"/>
        </w:rPr>
        <w:t xml:space="preserve">The following candidates were </w:t>
      </w:r>
      <w:r w:rsidR="009A37F5" w:rsidRPr="007511D8">
        <w:rPr>
          <w:lang w:val="en-GB"/>
        </w:rPr>
        <w:t>elect</w:t>
      </w:r>
      <w:r w:rsidRPr="007511D8">
        <w:rPr>
          <w:lang w:val="en-GB"/>
        </w:rPr>
        <w:t>ed</w:t>
      </w:r>
      <w:r w:rsidR="009A37F5" w:rsidRPr="007511D8">
        <w:rPr>
          <w:lang w:val="en-GB"/>
        </w:rPr>
        <w:t xml:space="preserve"> to the new council</w:t>
      </w:r>
      <w:r w:rsidR="00B8154F">
        <w:rPr>
          <w:lang w:val="en-GB"/>
        </w:rPr>
        <w:t xml:space="preserve"> (see also association reports)</w:t>
      </w:r>
      <w:r w:rsidR="00D01A1F" w:rsidRPr="007511D8">
        <w:rPr>
          <w:lang w:val="en-GB"/>
        </w:rPr>
        <w:t>:</w:t>
      </w:r>
    </w:p>
    <w:p w:rsidR="00D01A1F" w:rsidRPr="007511D8" w:rsidRDefault="005C08A1" w:rsidP="00394449">
      <w:pPr>
        <w:rPr>
          <w:lang w:val="en-GB"/>
        </w:rPr>
      </w:pPr>
      <w:r w:rsidRPr="007511D8">
        <w:rPr>
          <w:lang w:val="en-GB"/>
        </w:rPr>
        <w:t>Church</w:t>
      </w:r>
      <w:r w:rsidR="00D01A1F" w:rsidRPr="007511D8">
        <w:rPr>
          <w:lang w:val="en-GB"/>
        </w:rPr>
        <w:t>wardens</w:t>
      </w:r>
    </w:p>
    <w:p w:rsidR="00D01A1F" w:rsidRPr="00394449" w:rsidRDefault="00363F7E" w:rsidP="00394449">
      <w:pPr>
        <w:pStyle w:val="ListParagraph"/>
        <w:numPr>
          <w:ilvl w:val="0"/>
          <w:numId w:val="24"/>
        </w:numPr>
        <w:rPr>
          <w:lang w:val="en-GB"/>
        </w:rPr>
      </w:pPr>
      <w:r w:rsidRPr="00394449">
        <w:rPr>
          <w:lang w:val="en-GB"/>
        </w:rPr>
        <w:t>Geoff Sockett</w:t>
      </w:r>
    </w:p>
    <w:p w:rsidR="00363F7E" w:rsidRPr="00394449" w:rsidRDefault="00363F7E" w:rsidP="00394449">
      <w:pPr>
        <w:pStyle w:val="ListParagraph"/>
        <w:numPr>
          <w:ilvl w:val="0"/>
          <w:numId w:val="24"/>
        </w:numPr>
        <w:rPr>
          <w:lang w:val="en-GB"/>
        </w:rPr>
      </w:pPr>
      <w:r w:rsidRPr="00394449">
        <w:rPr>
          <w:lang w:val="en-GB"/>
        </w:rPr>
        <w:t>Paul Simmons</w:t>
      </w:r>
    </w:p>
    <w:p w:rsidR="00D01A1F" w:rsidRPr="007511D8" w:rsidRDefault="00D01A1F" w:rsidP="00394449">
      <w:pPr>
        <w:rPr>
          <w:lang w:val="en-GB"/>
        </w:rPr>
      </w:pPr>
      <w:r w:rsidRPr="007511D8">
        <w:rPr>
          <w:lang w:val="en-GB"/>
        </w:rPr>
        <w:t>Lay Council Members</w:t>
      </w:r>
    </w:p>
    <w:p w:rsidR="00BF6FA5" w:rsidRPr="00394449" w:rsidRDefault="00BF6FA5" w:rsidP="00BF6FA5">
      <w:pPr>
        <w:pStyle w:val="ListParagraph"/>
        <w:numPr>
          <w:ilvl w:val="0"/>
          <w:numId w:val="26"/>
        </w:numPr>
        <w:rPr>
          <w:lang w:val="en-GB"/>
        </w:rPr>
      </w:pPr>
      <w:r w:rsidRPr="00394449">
        <w:rPr>
          <w:lang w:val="en-GB"/>
        </w:rPr>
        <w:t>Joshua Turnil</w:t>
      </w:r>
    </w:p>
    <w:p w:rsidR="00F145F7" w:rsidRPr="00394449" w:rsidRDefault="00F145F7" w:rsidP="00394449">
      <w:pPr>
        <w:pStyle w:val="ListParagraph"/>
        <w:numPr>
          <w:ilvl w:val="0"/>
          <w:numId w:val="26"/>
        </w:numPr>
        <w:rPr>
          <w:lang w:val="en-GB"/>
        </w:rPr>
      </w:pPr>
      <w:r w:rsidRPr="00394449">
        <w:rPr>
          <w:lang w:val="en-GB"/>
        </w:rPr>
        <w:t>Mark Harper</w:t>
      </w:r>
    </w:p>
    <w:p w:rsidR="00F145F7" w:rsidRPr="00394449" w:rsidRDefault="00F145F7" w:rsidP="00394449">
      <w:pPr>
        <w:pStyle w:val="ListParagraph"/>
        <w:numPr>
          <w:ilvl w:val="0"/>
          <w:numId w:val="26"/>
        </w:numPr>
        <w:rPr>
          <w:lang w:val="en-GB"/>
        </w:rPr>
      </w:pPr>
      <w:r w:rsidRPr="007511D8">
        <w:t xml:space="preserve">Sarah Hartley, </w:t>
      </w:r>
    </w:p>
    <w:p w:rsidR="00F145F7" w:rsidRPr="00394449" w:rsidRDefault="00F145F7" w:rsidP="00394449">
      <w:pPr>
        <w:pStyle w:val="ListParagraph"/>
        <w:numPr>
          <w:ilvl w:val="0"/>
          <w:numId w:val="26"/>
        </w:numPr>
        <w:rPr>
          <w:lang w:val="en-GB"/>
        </w:rPr>
      </w:pPr>
      <w:r w:rsidRPr="007511D8">
        <w:t xml:space="preserve">Janet Pham, </w:t>
      </w:r>
    </w:p>
    <w:p w:rsidR="00F145F7" w:rsidRPr="00B8154F" w:rsidRDefault="00F145F7" w:rsidP="00394449">
      <w:pPr>
        <w:pStyle w:val="ListParagraph"/>
        <w:numPr>
          <w:ilvl w:val="0"/>
          <w:numId w:val="26"/>
        </w:numPr>
        <w:rPr>
          <w:lang w:val="en-GB"/>
        </w:rPr>
      </w:pPr>
      <w:r w:rsidRPr="007511D8">
        <w:t>Raymond Raphael</w:t>
      </w:r>
    </w:p>
    <w:p w:rsidR="00B8154F" w:rsidRPr="00394449" w:rsidRDefault="00B8154F" w:rsidP="00394449">
      <w:pPr>
        <w:pStyle w:val="ListParagraph"/>
        <w:numPr>
          <w:ilvl w:val="0"/>
          <w:numId w:val="26"/>
        </w:numPr>
        <w:rPr>
          <w:lang w:val="en-GB"/>
        </w:rPr>
      </w:pPr>
      <w:r>
        <w:t>Christine Milton</w:t>
      </w:r>
    </w:p>
    <w:p w:rsidR="00D01A1F" w:rsidRPr="007511D8" w:rsidRDefault="00BF6FA5" w:rsidP="00394449">
      <w:pPr>
        <w:rPr>
          <w:lang w:val="en-GB"/>
        </w:rPr>
      </w:pPr>
      <w:r>
        <w:rPr>
          <w:lang w:val="en-GB"/>
        </w:rPr>
        <w:t xml:space="preserve">The </w:t>
      </w:r>
      <w:r w:rsidR="005125F2" w:rsidRPr="007511D8">
        <w:rPr>
          <w:lang w:val="en-GB"/>
        </w:rPr>
        <w:t>Archdeaconry synod representatives</w:t>
      </w:r>
      <w:r>
        <w:rPr>
          <w:lang w:val="en-GB"/>
        </w:rPr>
        <w:t xml:space="preserve"> continue from last year’s AGM</w:t>
      </w:r>
      <w:r w:rsidR="005125F2" w:rsidRPr="007511D8">
        <w:rPr>
          <w:lang w:val="en-GB"/>
        </w:rPr>
        <w:t>:</w:t>
      </w:r>
    </w:p>
    <w:p w:rsidR="00D01A1F" w:rsidRPr="00394449" w:rsidRDefault="00F145F7" w:rsidP="00394449">
      <w:pPr>
        <w:pStyle w:val="ListParagraph"/>
        <w:numPr>
          <w:ilvl w:val="0"/>
          <w:numId w:val="31"/>
        </w:numPr>
        <w:rPr>
          <w:lang w:val="en-GB"/>
        </w:rPr>
      </w:pPr>
      <w:r w:rsidRPr="00394449">
        <w:rPr>
          <w:lang w:val="en-GB"/>
        </w:rPr>
        <w:t>Marge Pavageau</w:t>
      </w:r>
    </w:p>
    <w:p w:rsidR="00D01A1F" w:rsidRPr="00394449" w:rsidRDefault="00D01A1F" w:rsidP="00394449">
      <w:pPr>
        <w:pStyle w:val="ListParagraph"/>
        <w:numPr>
          <w:ilvl w:val="0"/>
          <w:numId w:val="31"/>
        </w:numPr>
        <w:rPr>
          <w:lang w:val="en-GB"/>
        </w:rPr>
      </w:pPr>
      <w:r w:rsidRPr="00394449">
        <w:rPr>
          <w:lang w:val="en-GB"/>
        </w:rPr>
        <w:t>Peter Milner</w:t>
      </w:r>
    </w:p>
    <w:p w:rsidR="00D53A27" w:rsidRPr="007511D8" w:rsidRDefault="00D53A27" w:rsidP="00394449"/>
    <w:p w:rsidR="00B8154F" w:rsidRDefault="0063069F" w:rsidP="00394449">
      <w:r>
        <w:t xml:space="preserve">The </w:t>
      </w:r>
      <w:r w:rsidR="00BF6FA5">
        <w:t>Rev. Dale Hanson</w:t>
      </w:r>
      <w:r w:rsidR="00D53A27" w:rsidRPr="007511D8">
        <w:t xml:space="preserve"> </w:t>
      </w:r>
      <w:r>
        <w:t>is also member of council by ch</w:t>
      </w:r>
      <w:r w:rsidR="00B8154F">
        <w:t>urch rules and the association st</w:t>
      </w:r>
      <w:r>
        <w:t xml:space="preserve">atutes. </w:t>
      </w:r>
      <w:r w:rsidR="00B8154F">
        <w:t xml:space="preserve">The </w:t>
      </w:r>
      <w:r w:rsidR="00BF6FA5">
        <w:t xml:space="preserve">ICS secretary general Richard Bromley </w:t>
      </w:r>
      <w:r w:rsidR="00B8154F">
        <w:t>is</w:t>
      </w:r>
      <w:r w:rsidR="00BF6FA5">
        <w:t xml:space="preserve"> </w:t>
      </w:r>
      <w:r w:rsidR="00B8154F">
        <w:t xml:space="preserve">also </w:t>
      </w:r>
      <w:r w:rsidR="00D53A27" w:rsidRPr="007511D8">
        <w:t>member</w:t>
      </w:r>
      <w:r w:rsidR="00BF6FA5">
        <w:t xml:space="preserve"> of the council by statute.</w:t>
      </w:r>
      <w:r>
        <w:t xml:space="preserve"> </w:t>
      </w:r>
    </w:p>
    <w:p w:rsidR="00D53A27" w:rsidRPr="007511D8" w:rsidRDefault="0063069F" w:rsidP="00394449">
      <w:pPr>
        <w:rPr>
          <w:lang w:val="en-GB"/>
        </w:rPr>
      </w:pPr>
      <w:r>
        <w:t>No deputy wardens were elected this year; the organisation of  teams for Sunday services has made this unnecessary.</w:t>
      </w:r>
    </w:p>
    <w:p w:rsidR="00D01A1F" w:rsidRPr="007511D8" w:rsidRDefault="00D01A1F" w:rsidP="00394449">
      <w:pPr>
        <w:rPr>
          <w:lang w:val="en-GB"/>
        </w:rPr>
      </w:pPr>
    </w:p>
    <w:p w:rsidR="005125F2" w:rsidRPr="007511D8" w:rsidRDefault="009A37F5" w:rsidP="00394449">
      <w:pPr>
        <w:pStyle w:val="Heading1"/>
      </w:pPr>
      <w:r w:rsidRPr="007511D8">
        <w:t>AOB</w:t>
      </w:r>
    </w:p>
    <w:p w:rsidR="005125F2" w:rsidRPr="007511D8" w:rsidRDefault="005125F2" w:rsidP="00394449">
      <w:pPr>
        <w:rPr>
          <w:lang w:val="en-GB"/>
        </w:rPr>
      </w:pPr>
    </w:p>
    <w:p w:rsidR="00D53A27" w:rsidRPr="007511D8" w:rsidRDefault="00BF6FA5" w:rsidP="00394449">
      <w:pPr>
        <w:rPr>
          <w:lang w:val="en-GB"/>
        </w:rPr>
      </w:pPr>
      <w:r>
        <w:rPr>
          <w:lang w:val="en-GB"/>
        </w:rPr>
        <w:t>N</w:t>
      </w:r>
      <w:r w:rsidR="009A37F5" w:rsidRPr="007511D8">
        <w:rPr>
          <w:lang w:val="en-GB"/>
        </w:rPr>
        <w:t xml:space="preserve">o other business raised, </w:t>
      </w:r>
      <w:r w:rsidR="00D53A27" w:rsidRPr="007511D8">
        <w:rPr>
          <w:lang w:val="en-GB"/>
        </w:rPr>
        <w:t>the meeting was closed.</w:t>
      </w:r>
    </w:p>
    <w:p w:rsidR="00D01A1F" w:rsidRPr="007511D8" w:rsidRDefault="00D01A1F" w:rsidP="00394449">
      <w:pPr>
        <w:pStyle w:val="NormalWeb"/>
        <w:rPr>
          <w:lang w:val="en-GB"/>
        </w:rPr>
      </w:pPr>
    </w:p>
    <w:p w:rsidR="00D01A1F" w:rsidRPr="007511D8" w:rsidRDefault="00D01A1F" w:rsidP="00394449">
      <w:pPr>
        <w:rPr>
          <w:lang w:val="en-GB"/>
        </w:rPr>
      </w:pPr>
    </w:p>
    <w:p w:rsidR="00EC2D7C" w:rsidRPr="007511D8" w:rsidRDefault="00EC2D7C" w:rsidP="00394449">
      <w:pPr>
        <w:rPr>
          <w:lang w:val="en-GB"/>
        </w:rPr>
      </w:pPr>
    </w:p>
    <w:sectPr w:rsidR="00EC2D7C" w:rsidRPr="007511D8">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A5" w:rsidRDefault="00BF6FA5" w:rsidP="00394449">
      <w:r>
        <w:separator/>
      </w:r>
    </w:p>
  </w:endnote>
  <w:endnote w:type="continuationSeparator" w:id="0">
    <w:p w:rsidR="00BF6FA5" w:rsidRDefault="00BF6FA5" w:rsidP="0039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A5" w:rsidRDefault="00BF6FA5" w:rsidP="00394449">
    <w:pPr>
      <w:rPr>
        <w:lang w:val="en-GB"/>
      </w:rPr>
    </w:pPr>
    <w:r>
      <w:rPr>
        <w:lang w:val="en-GB"/>
      </w:rPr>
      <w:t xml:space="preserve">Page </w:t>
    </w:r>
    <w:r>
      <w:rPr>
        <w:lang w:val="en-GB"/>
      </w:rPr>
      <w:fldChar w:fldCharType="begin"/>
    </w:r>
    <w:r>
      <w:rPr>
        <w:lang w:val="en-GB"/>
      </w:rPr>
      <w:instrText xml:space="preserve"> PAGE </w:instrText>
    </w:r>
    <w:r>
      <w:rPr>
        <w:lang w:val="en-GB"/>
      </w:rPr>
      <w:fldChar w:fldCharType="separate"/>
    </w:r>
    <w:r w:rsidR="003B180C">
      <w:rPr>
        <w:noProof/>
        <w:lang w:val="en-GB"/>
      </w:rPr>
      <w:t>4</w:t>
    </w:r>
    <w:r>
      <w:rPr>
        <w:lang w:val="en-GB"/>
      </w:rPr>
      <w:fldChar w:fldCharType="end"/>
    </w:r>
    <w:r>
      <w:rPr>
        <w:lang w:val="en-GB"/>
      </w:rPr>
      <w:t xml:space="preserve"> / </w:t>
    </w:r>
    <w:r>
      <w:rPr>
        <w:lang w:val="en-GB"/>
      </w:rPr>
      <w:fldChar w:fldCharType="begin"/>
    </w:r>
    <w:r>
      <w:rPr>
        <w:lang w:val="en-GB"/>
      </w:rPr>
      <w:instrText xml:space="preserve"> NUMPAGES </w:instrText>
    </w:r>
    <w:r>
      <w:rPr>
        <w:lang w:val="en-GB"/>
      </w:rPr>
      <w:fldChar w:fldCharType="separate"/>
    </w:r>
    <w:r w:rsidR="003B180C">
      <w:rPr>
        <w:noProof/>
        <w:lang w:val="en-GB"/>
      </w:rPr>
      <w:t>4</w:t>
    </w:r>
    <w:r>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A5" w:rsidRDefault="00BF6FA5" w:rsidP="00394449">
      <w:r>
        <w:separator/>
      </w:r>
    </w:p>
  </w:footnote>
  <w:footnote w:type="continuationSeparator" w:id="0">
    <w:p w:rsidR="00BF6FA5" w:rsidRDefault="00BF6FA5" w:rsidP="0039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A5" w:rsidRDefault="00BF6FA5" w:rsidP="00394449">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A54"/>
    <w:multiLevelType w:val="hybridMultilevel"/>
    <w:tmpl w:val="B71AF774"/>
    <w:lvl w:ilvl="0" w:tplc="77BE45FA">
      <w:start w:val="1"/>
      <w:numFmt w:val="bullet"/>
      <w:lvlText w:val=""/>
      <w:lvlJc w:val="left"/>
      <w:pPr>
        <w:tabs>
          <w:tab w:val="num" w:pos="1788"/>
        </w:tabs>
        <w:ind w:left="1788" w:hanging="331"/>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nsid w:val="040C755F"/>
    <w:multiLevelType w:val="hybridMultilevel"/>
    <w:tmpl w:val="25D8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D29DE"/>
    <w:multiLevelType w:val="hybridMultilevel"/>
    <w:tmpl w:val="C13EDCB0"/>
    <w:lvl w:ilvl="0" w:tplc="E04C50A6">
      <w:start w:val="1"/>
      <w:numFmt w:val="decimal"/>
      <w:lvlText w:val="%1."/>
      <w:lvlJc w:val="left"/>
      <w:pPr>
        <w:ind w:left="360" w:hanging="360"/>
      </w:pPr>
    </w:lvl>
    <w:lvl w:ilvl="1" w:tplc="80466758">
      <w:start w:val="1"/>
      <w:numFmt w:val="lowerLetter"/>
      <w:pStyle w:val="Heading2"/>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220D76"/>
    <w:multiLevelType w:val="hybridMultilevel"/>
    <w:tmpl w:val="8F808340"/>
    <w:lvl w:ilvl="0" w:tplc="0E8C4EA6">
      <w:start w:val="1"/>
      <w:numFmt w:val="decimal"/>
      <w:pStyle w:val="PCC3"/>
      <w:lvlText w:val="%1."/>
      <w:lvlJc w:val="left"/>
      <w:pPr>
        <w:ind w:left="1494" w:hanging="360"/>
      </w:pPr>
      <w:rPr>
        <w:rFonts w:hint="default"/>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nsid w:val="11E41296"/>
    <w:multiLevelType w:val="hybridMultilevel"/>
    <w:tmpl w:val="C136D42A"/>
    <w:lvl w:ilvl="0" w:tplc="0809000F">
      <w:start w:val="1"/>
      <w:numFmt w:val="decimal"/>
      <w:lvlText w:val="%1."/>
      <w:lvlJc w:val="left"/>
      <w:pPr>
        <w:ind w:left="1080" w:hanging="360"/>
      </w:pPr>
    </w:lvl>
    <w:lvl w:ilvl="1" w:tplc="EDBE586A">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227679"/>
    <w:multiLevelType w:val="multilevel"/>
    <w:tmpl w:val="6888B70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773929"/>
    <w:multiLevelType w:val="hybridMultilevel"/>
    <w:tmpl w:val="29180A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16113CD6"/>
    <w:multiLevelType w:val="hybridMultilevel"/>
    <w:tmpl w:val="3E0CDD00"/>
    <w:lvl w:ilvl="0" w:tplc="FD486824">
      <w:start w:val="1"/>
      <w:numFmt w:val="bullet"/>
      <w:lvlText w:val="•"/>
      <w:lvlJc w:val="left"/>
      <w:pPr>
        <w:tabs>
          <w:tab w:val="num" w:pos="720"/>
        </w:tabs>
        <w:ind w:left="720" w:hanging="360"/>
      </w:pPr>
      <w:rPr>
        <w:rFonts w:ascii="Times New Roman" w:hAnsi="Times New Roman" w:hint="default"/>
      </w:rPr>
    </w:lvl>
    <w:lvl w:ilvl="1" w:tplc="BFE2CE7C" w:tentative="1">
      <w:start w:val="1"/>
      <w:numFmt w:val="bullet"/>
      <w:lvlText w:val="•"/>
      <w:lvlJc w:val="left"/>
      <w:pPr>
        <w:tabs>
          <w:tab w:val="num" w:pos="1440"/>
        </w:tabs>
        <w:ind w:left="1440" w:hanging="360"/>
      </w:pPr>
      <w:rPr>
        <w:rFonts w:ascii="Times New Roman" w:hAnsi="Times New Roman" w:hint="default"/>
      </w:rPr>
    </w:lvl>
    <w:lvl w:ilvl="2" w:tplc="ED021F22" w:tentative="1">
      <w:start w:val="1"/>
      <w:numFmt w:val="bullet"/>
      <w:lvlText w:val="•"/>
      <w:lvlJc w:val="left"/>
      <w:pPr>
        <w:tabs>
          <w:tab w:val="num" w:pos="2160"/>
        </w:tabs>
        <w:ind w:left="2160" w:hanging="360"/>
      </w:pPr>
      <w:rPr>
        <w:rFonts w:ascii="Times New Roman" w:hAnsi="Times New Roman" w:hint="default"/>
      </w:rPr>
    </w:lvl>
    <w:lvl w:ilvl="3" w:tplc="DDBE68C4" w:tentative="1">
      <w:start w:val="1"/>
      <w:numFmt w:val="bullet"/>
      <w:lvlText w:val="•"/>
      <w:lvlJc w:val="left"/>
      <w:pPr>
        <w:tabs>
          <w:tab w:val="num" w:pos="2880"/>
        </w:tabs>
        <w:ind w:left="2880" w:hanging="360"/>
      </w:pPr>
      <w:rPr>
        <w:rFonts w:ascii="Times New Roman" w:hAnsi="Times New Roman" w:hint="default"/>
      </w:rPr>
    </w:lvl>
    <w:lvl w:ilvl="4" w:tplc="BC04782C" w:tentative="1">
      <w:start w:val="1"/>
      <w:numFmt w:val="bullet"/>
      <w:lvlText w:val="•"/>
      <w:lvlJc w:val="left"/>
      <w:pPr>
        <w:tabs>
          <w:tab w:val="num" w:pos="3600"/>
        </w:tabs>
        <w:ind w:left="3600" w:hanging="360"/>
      </w:pPr>
      <w:rPr>
        <w:rFonts w:ascii="Times New Roman" w:hAnsi="Times New Roman" w:hint="default"/>
      </w:rPr>
    </w:lvl>
    <w:lvl w:ilvl="5" w:tplc="C8E6BC7C" w:tentative="1">
      <w:start w:val="1"/>
      <w:numFmt w:val="bullet"/>
      <w:lvlText w:val="•"/>
      <w:lvlJc w:val="left"/>
      <w:pPr>
        <w:tabs>
          <w:tab w:val="num" w:pos="4320"/>
        </w:tabs>
        <w:ind w:left="4320" w:hanging="360"/>
      </w:pPr>
      <w:rPr>
        <w:rFonts w:ascii="Times New Roman" w:hAnsi="Times New Roman" w:hint="default"/>
      </w:rPr>
    </w:lvl>
    <w:lvl w:ilvl="6" w:tplc="968E743C" w:tentative="1">
      <w:start w:val="1"/>
      <w:numFmt w:val="bullet"/>
      <w:lvlText w:val="•"/>
      <w:lvlJc w:val="left"/>
      <w:pPr>
        <w:tabs>
          <w:tab w:val="num" w:pos="5040"/>
        </w:tabs>
        <w:ind w:left="5040" w:hanging="360"/>
      </w:pPr>
      <w:rPr>
        <w:rFonts w:ascii="Times New Roman" w:hAnsi="Times New Roman" w:hint="default"/>
      </w:rPr>
    </w:lvl>
    <w:lvl w:ilvl="7" w:tplc="9A9845FC" w:tentative="1">
      <w:start w:val="1"/>
      <w:numFmt w:val="bullet"/>
      <w:lvlText w:val="•"/>
      <w:lvlJc w:val="left"/>
      <w:pPr>
        <w:tabs>
          <w:tab w:val="num" w:pos="5760"/>
        </w:tabs>
        <w:ind w:left="5760" w:hanging="360"/>
      </w:pPr>
      <w:rPr>
        <w:rFonts w:ascii="Times New Roman" w:hAnsi="Times New Roman" w:hint="default"/>
      </w:rPr>
    </w:lvl>
    <w:lvl w:ilvl="8" w:tplc="5E5C7CE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8C2597"/>
    <w:multiLevelType w:val="multilevel"/>
    <w:tmpl w:val="9AEA7C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Heading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263019"/>
    <w:multiLevelType w:val="hybridMultilevel"/>
    <w:tmpl w:val="C63E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B267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521BE9"/>
    <w:multiLevelType w:val="hybridMultilevel"/>
    <w:tmpl w:val="EB8A95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2BC300C0"/>
    <w:multiLevelType w:val="hybridMultilevel"/>
    <w:tmpl w:val="2BEA2224"/>
    <w:lvl w:ilvl="0" w:tplc="93244592">
      <w:start w:val="1"/>
      <w:numFmt w:val="decimal"/>
      <w:pStyle w:val="PCC4"/>
      <w:lvlText w:val="%1."/>
      <w:lvlJc w:val="left"/>
      <w:pPr>
        <w:ind w:left="1919" w:hanging="360"/>
      </w:pPr>
      <w:rPr>
        <w:rFont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332E2335"/>
    <w:multiLevelType w:val="hybridMultilevel"/>
    <w:tmpl w:val="E24ACEBE"/>
    <w:lvl w:ilvl="0" w:tplc="C63A44C6">
      <w:start w:val="1"/>
      <w:numFmt w:val="bullet"/>
      <w:lvlText w:val="•"/>
      <w:lvlJc w:val="left"/>
      <w:pPr>
        <w:tabs>
          <w:tab w:val="num" w:pos="720"/>
        </w:tabs>
        <w:ind w:left="720" w:hanging="360"/>
      </w:pPr>
      <w:rPr>
        <w:rFonts w:ascii="Times New Roman" w:hAnsi="Times New Roman" w:hint="default"/>
      </w:rPr>
    </w:lvl>
    <w:lvl w:ilvl="1" w:tplc="ECF87768" w:tentative="1">
      <w:start w:val="1"/>
      <w:numFmt w:val="bullet"/>
      <w:lvlText w:val="•"/>
      <w:lvlJc w:val="left"/>
      <w:pPr>
        <w:tabs>
          <w:tab w:val="num" w:pos="1440"/>
        </w:tabs>
        <w:ind w:left="1440" w:hanging="360"/>
      </w:pPr>
      <w:rPr>
        <w:rFonts w:ascii="Times New Roman" w:hAnsi="Times New Roman" w:hint="default"/>
      </w:rPr>
    </w:lvl>
    <w:lvl w:ilvl="2" w:tplc="61CC3AC0" w:tentative="1">
      <w:start w:val="1"/>
      <w:numFmt w:val="bullet"/>
      <w:lvlText w:val="•"/>
      <w:lvlJc w:val="left"/>
      <w:pPr>
        <w:tabs>
          <w:tab w:val="num" w:pos="2160"/>
        </w:tabs>
        <w:ind w:left="2160" w:hanging="360"/>
      </w:pPr>
      <w:rPr>
        <w:rFonts w:ascii="Times New Roman" w:hAnsi="Times New Roman" w:hint="default"/>
      </w:rPr>
    </w:lvl>
    <w:lvl w:ilvl="3" w:tplc="5AA28FF8" w:tentative="1">
      <w:start w:val="1"/>
      <w:numFmt w:val="bullet"/>
      <w:lvlText w:val="•"/>
      <w:lvlJc w:val="left"/>
      <w:pPr>
        <w:tabs>
          <w:tab w:val="num" w:pos="2880"/>
        </w:tabs>
        <w:ind w:left="2880" w:hanging="360"/>
      </w:pPr>
      <w:rPr>
        <w:rFonts w:ascii="Times New Roman" w:hAnsi="Times New Roman" w:hint="default"/>
      </w:rPr>
    </w:lvl>
    <w:lvl w:ilvl="4" w:tplc="A776C450" w:tentative="1">
      <w:start w:val="1"/>
      <w:numFmt w:val="bullet"/>
      <w:lvlText w:val="•"/>
      <w:lvlJc w:val="left"/>
      <w:pPr>
        <w:tabs>
          <w:tab w:val="num" w:pos="3600"/>
        </w:tabs>
        <w:ind w:left="3600" w:hanging="360"/>
      </w:pPr>
      <w:rPr>
        <w:rFonts w:ascii="Times New Roman" w:hAnsi="Times New Roman" w:hint="default"/>
      </w:rPr>
    </w:lvl>
    <w:lvl w:ilvl="5" w:tplc="CEB6B154" w:tentative="1">
      <w:start w:val="1"/>
      <w:numFmt w:val="bullet"/>
      <w:lvlText w:val="•"/>
      <w:lvlJc w:val="left"/>
      <w:pPr>
        <w:tabs>
          <w:tab w:val="num" w:pos="4320"/>
        </w:tabs>
        <w:ind w:left="4320" w:hanging="360"/>
      </w:pPr>
      <w:rPr>
        <w:rFonts w:ascii="Times New Roman" w:hAnsi="Times New Roman" w:hint="default"/>
      </w:rPr>
    </w:lvl>
    <w:lvl w:ilvl="6" w:tplc="839687CE" w:tentative="1">
      <w:start w:val="1"/>
      <w:numFmt w:val="bullet"/>
      <w:lvlText w:val="•"/>
      <w:lvlJc w:val="left"/>
      <w:pPr>
        <w:tabs>
          <w:tab w:val="num" w:pos="5040"/>
        </w:tabs>
        <w:ind w:left="5040" w:hanging="360"/>
      </w:pPr>
      <w:rPr>
        <w:rFonts w:ascii="Times New Roman" w:hAnsi="Times New Roman" w:hint="default"/>
      </w:rPr>
    </w:lvl>
    <w:lvl w:ilvl="7" w:tplc="5AD89000" w:tentative="1">
      <w:start w:val="1"/>
      <w:numFmt w:val="bullet"/>
      <w:lvlText w:val="•"/>
      <w:lvlJc w:val="left"/>
      <w:pPr>
        <w:tabs>
          <w:tab w:val="num" w:pos="5760"/>
        </w:tabs>
        <w:ind w:left="5760" w:hanging="360"/>
      </w:pPr>
      <w:rPr>
        <w:rFonts w:ascii="Times New Roman" w:hAnsi="Times New Roman" w:hint="default"/>
      </w:rPr>
    </w:lvl>
    <w:lvl w:ilvl="8" w:tplc="BC48A3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96214CC"/>
    <w:multiLevelType w:val="hybridMultilevel"/>
    <w:tmpl w:val="0D1C5BDE"/>
    <w:lvl w:ilvl="0" w:tplc="4EA0A37A">
      <w:start w:val="1"/>
      <w:numFmt w:val="decimal"/>
      <w:pStyle w:val="PCC2"/>
      <w:lvlText w:val="%1."/>
      <w:lvlJc w:val="left"/>
      <w:pPr>
        <w:ind w:left="1069" w:hanging="360"/>
      </w:pPr>
      <w:rPr>
        <w:rFont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400F3B6E"/>
    <w:multiLevelType w:val="multilevel"/>
    <w:tmpl w:val="6888B7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B94B41"/>
    <w:multiLevelType w:val="multilevel"/>
    <w:tmpl w:val="9E0A8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72467B3"/>
    <w:multiLevelType w:val="hybridMultilevel"/>
    <w:tmpl w:val="1A1A9E68"/>
    <w:lvl w:ilvl="0" w:tplc="744E5AA8">
      <w:start w:val="1"/>
      <w:numFmt w:val="bullet"/>
      <w:lvlText w:val="•"/>
      <w:lvlJc w:val="left"/>
      <w:pPr>
        <w:tabs>
          <w:tab w:val="num" w:pos="720"/>
        </w:tabs>
        <w:ind w:left="720" w:hanging="360"/>
      </w:pPr>
      <w:rPr>
        <w:rFonts w:ascii="Times New Roman" w:hAnsi="Times New Roman" w:hint="default"/>
      </w:rPr>
    </w:lvl>
    <w:lvl w:ilvl="1" w:tplc="6D0E0DC8" w:tentative="1">
      <w:start w:val="1"/>
      <w:numFmt w:val="bullet"/>
      <w:lvlText w:val="•"/>
      <w:lvlJc w:val="left"/>
      <w:pPr>
        <w:tabs>
          <w:tab w:val="num" w:pos="1440"/>
        </w:tabs>
        <w:ind w:left="1440" w:hanging="360"/>
      </w:pPr>
      <w:rPr>
        <w:rFonts w:ascii="Times New Roman" w:hAnsi="Times New Roman" w:hint="default"/>
      </w:rPr>
    </w:lvl>
    <w:lvl w:ilvl="2" w:tplc="2E04B8CA" w:tentative="1">
      <w:start w:val="1"/>
      <w:numFmt w:val="bullet"/>
      <w:lvlText w:val="•"/>
      <w:lvlJc w:val="left"/>
      <w:pPr>
        <w:tabs>
          <w:tab w:val="num" w:pos="2160"/>
        </w:tabs>
        <w:ind w:left="2160" w:hanging="360"/>
      </w:pPr>
      <w:rPr>
        <w:rFonts w:ascii="Times New Roman" w:hAnsi="Times New Roman" w:hint="default"/>
      </w:rPr>
    </w:lvl>
    <w:lvl w:ilvl="3" w:tplc="937EC956" w:tentative="1">
      <w:start w:val="1"/>
      <w:numFmt w:val="bullet"/>
      <w:lvlText w:val="•"/>
      <w:lvlJc w:val="left"/>
      <w:pPr>
        <w:tabs>
          <w:tab w:val="num" w:pos="2880"/>
        </w:tabs>
        <w:ind w:left="2880" w:hanging="360"/>
      </w:pPr>
      <w:rPr>
        <w:rFonts w:ascii="Times New Roman" w:hAnsi="Times New Roman" w:hint="default"/>
      </w:rPr>
    </w:lvl>
    <w:lvl w:ilvl="4" w:tplc="602C117A" w:tentative="1">
      <w:start w:val="1"/>
      <w:numFmt w:val="bullet"/>
      <w:lvlText w:val="•"/>
      <w:lvlJc w:val="left"/>
      <w:pPr>
        <w:tabs>
          <w:tab w:val="num" w:pos="3600"/>
        </w:tabs>
        <w:ind w:left="3600" w:hanging="360"/>
      </w:pPr>
      <w:rPr>
        <w:rFonts w:ascii="Times New Roman" w:hAnsi="Times New Roman" w:hint="default"/>
      </w:rPr>
    </w:lvl>
    <w:lvl w:ilvl="5" w:tplc="EFBA4F62" w:tentative="1">
      <w:start w:val="1"/>
      <w:numFmt w:val="bullet"/>
      <w:lvlText w:val="•"/>
      <w:lvlJc w:val="left"/>
      <w:pPr>
        <w:tabs>
          <w:tab w:val="num" w:pos="4320"/>
        </w:tabs>
        <w:ind w:left="4320" w:hanging="360"/>
      </w:pPr>
      <w:rPr>
        <w:rFonts w:ascii="Times New Roman" w:hAnsi="Times New Roman" w:hint="default"/>
      </w:rPr>
    </w:lvl>
    <w:lvl w:ilvl="6" w:tplc="B9521C04" w:tentative="1">
      <w:start w:val="1"/>
      <w:numFmt w:val="bullet"/>
      <w:lvlText w:val="•"/>
      <w:lvlJc w:val="left"/>
      <w:pPr>
        <w:tabs>
          <w:tab w:val="num" w:pos="5040"/>
        </w:tabs>
        <w:ind w:left="5040" w:hanging="360"/>
      </w:pPr>
      <w:rPr>
        <w:rFonts w:ascii="Times New Roman" w:hAnsi="Times New Roman" w:hint="default"/>
      </w:rPr>
    </w:lvl>
    <w:lvl w:ilvl="7" w:tplc="0FB2875E" w:tentative="1">
      <w:start w:val="1"/>
      <w:numFmt w:val="bullet"/>
      <w:lvlText w:val="•"/>
      <w:lvlJc w:val="left"/>
      <w:pPr>
        <w:tabs>
          <w:tab w:val="num" w:pos="5760"/>
        </w:tabs>
        <w:ind w:left="5760" w:hanging="360"/>
      </w:pPr>
      <w:rPr>
        <w:rFonts w:ascii="Times New Roman" w:hAnsi="Times New Roman" w:hint="default"/>
      </w:rPr>
    </w:lvl>
    <w:lvl w:ilvl="8" w:tplc="87AAE56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B221E0B"/>
    <w:multiLevelType w:val="hybridMultilevel"/>
    <w:tmpl w:val="DE90DE6E"/>
    <w:lvl w:ilvl="0" w:tplc="8E1C5582">
      <w:start w:val="1"/>
      <w:numFmt w:val="decimal"/>
      <w:pStyle w:val="PCC1"/>
      <w:lvlText w:val="%1."/>
      <w:lvlJc w:val="left"/>
      <w:pPr>
        <w:tabs>
          <w:tab w:val="num" w:pos="737"/>
        </w:tabs>
        <w:ind w:left="737" w:hanging="737"/>
      </w:pPr>
      <w:rPr>
        <w:rFonts w:hint="default"/>
      </w:rPr>
    </w:lvl>
    <w:lvl w:ilvl="1" w:tplc="040C0019">
      <w:start w:val="1"/>
      <w:numFmt w:val="decimal"/>
      <w:lvlText w:val="%2."/>
      <w:lvlJc w:val="left"/>
      <w:pPr>
        <w:tabs>
          <w:tab w:val="num" w:pos="1080"/>
        </w:tabs>
        <w:ind w:left="1080" w:hanging="360"/>
      </w:pPr>
    </w:lvl>
    <w:lvl w:ilvl="2" w:tplc="040C001B">
      <w:start w:val="1"/>
      <w:numFmt w:val="decimal"/>
      <w:lvlText w:val="%3."/>
      <w:lvlJc w:val="left"/>
      <w:pPr>
        <w:tabs>
          <w:tab w:val="num" w:pos="1800"/>
        </w:tabs>
        <w:ind w:left="1800" w:hanging="360"/>
      </w:pPr>
    </w:lvl>
    <w:lvl w:ilvl="3" w:tplc="040C000F">
      <w:start w:val="1"/>
      <w:numFmt w:val="decimal"/>
      <w:lvlText w:val="%4."/>
      <w:lvlJc w:val="left"/>
      <w:pPr>
        <w:tabs>
          <w:tab w:val="num" w:pos="2520"/>
        </w:tabs>
        <w:ind w:left="2520" w:hanging="360"/>
      </w:pPr>
    </w:lvl>
    <w:lvl w:ilvl="4" w:tplc="040C0019">
      <w:start w:val="1"/>
      <w:numFmt w:val="decimal"/>
      <w:lvlText w:val="%5."/>
      <w:lvlJc w:val="left"/>
      <w:pPr>
        <w:tabs>
          <w:tab w:val="num" w:pos="3240"/>
        </w:tabs>
        <w:ind w:left="3240" w:hanging="360"/>
      </w:pPr>
    </w:lvl>
    <w:lvl w:ilvl="5" w:tplc="040C001B">
      <w:start w:val="1"/>
      <w:numFmt w:val="decimal"/>
      <w:lvlText w:val="%6."/>
      <w:lvlJc w:val="left"/>
      <w:pPr>
        <w:tabs>
          <w:tab w:val="num" w:pos="3960"/>
        </w:tabs>
        <w:ind w:left="3960" w:hanging="360"/>
      </w:pPr>
    </w:lvl>
    <w:lvl w:ilvl="6" w:tplc="040C000F">
      <w:start w:val="1"/>
      <w:numFmt w:val="decimal"/>
      <w:lvlText w:val="%7."/>
      <w:lvlJc w:val="left"/>
      <w:pPr>
        <w:tabs>
          <w:tab w:val="num" w:pos="4680"/>
        </w:tabs>
        <w:ind w:left="4680" w:hanging="360"/>
      </w:pPr>
    </w:lvl>
    <w:lvl w:ilvl="7" w:tplc="040C0019">
      <w:start w:val="1"/>
      <w:numFmt w:val="decimal"/>
      <w:lvlText w:val="%8."/>
      <w:lvlJc w:val="left"/>
      <w:pPr>
        <w:tabs>
          <w:tab w:val="num" w:pos="5400"/>
        </w:tabs>
        <w:ind w:left="5400" w:hanging="360"/>
      </w:pPr>
    </w:lvl>
    <w:lvl w:ilvl="8" w:tplc="040C001B">
      <w:start w:val="1"/>
      <w:numFmt w:val="decimal"/>
      <w:lvlText w:val="%9."/>
      <w:lvlJc w:val="left"/>
      <w:pPr>
        <w:tabs>
          <w:tab w:val="num" w:pos="6120"/>
        </w:tabs>
        <w:ind w:left="6120" w:hanging="360"/>
      </w:pPr>
    </w:lvl>
  </w:abstractNum>
  <w:abstractNum w:abstractNumId="19">
    <w:nsid w:val="4DFA47E6"/>
    <w:multiLevelType w:val="multilevel"/>
    <w:tmpl w:val="758AAD5A"/>
    <w:lvl w:ilvl="0">
      <w:start w:val="1"/>
      <w:numFmt w:val="decimal"/>
      <w:pStyle w:val="Heading1"/>
      <w:lvlText w:val="%1)"/>
      <w:lvlJc w:val="left"/>
      <w:pPr>
        <w:ind w:left="360" w:hanging="360"/>
      </w:pPr>
    </w:lvl>
    <w:lvl w:ilvl="1">
      <w:start w:val="1"/>
      <w:numFmt w:val="lowerLetter"/>
      <w:lvlText w:val="%2)"/>
      <w:lvlJc w:val="lef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E124BBB"/>
    <w:multiLevelType w:val="multilevel"/>
    <w:tmpl w:val="B8A2A7AC"/>
    <w:lvl w:ilvl="0">
      <w:start w:val="1"/>
      <w:numFmt w:val="decimal"/>
      <w:lvlText w:val="%1."/>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EB82EB2"/>
    <w:multiLevelType w:val="hybridMultilevel"/>
    <w:tmpl w:val="4CEA3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A64C50"/>
    <w:multiLevelType w:val="hybridMultilevel"/>
    <w:tmpl w:val="B12C6CB2"/>
    <w:lvl w:ilvl="0" w:tplc="77BE45FA">
      <w:start w:val="1"/>
      <w:numFmt w:val="bullet"/>
      <w:lvlText w:val=""/>
      <w:lvlJc w:val="left"/>
      <w:pPr>
        <w:tabs>
          <w:tab w:val="num" w:pos="1788"/>
        </w:tabs>
        <w:ind w:left="1788" w:hanging="331"/>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nsid w:val="50E524FC"/>
    <w:multiLevelType w:val="hybridMultilevel"/>
    <w:tmpl w:val="409C30EE"/>
    <w:lvl w:ilvl="0" w:tplc="61A22248">
      <w:start w:val="1"/>
      <w:numFmt w:val="decimal"/>
      <w:lvlText w:val="%1."/>
      <w:lvlJc w:val="left"/>
      <w:pPr>
        <w:ind w:left="1494" w:hanging="360"/>
      </w:pPr>
      <w:rPr>
        <w:rFonts w:hint="default"/>
      </w:rPr>
    </w:lvl>
    <w:lvl w:ilvl="1" w:tplc="040C000F">
      <w:start w:val="1"/>
      <w:numFmt w:val="decimal"/>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nsid w:val="52183BE2"/>
    <w:multiLevelType w:val="hybridMultilevel"/>
    <w:tmpl w:val="25FCA4DC"/>
    <w:lvl w:ilvl="0" w:tplc="39E8CE0E">
      <w:start w:val="1"/>
      <w:numFmt w:val="bullet"/>
      <w:lvlText w:val="•"/>
      <w:lvlJc w:val="left"/>
      <w:pPr>
        <w:tabs>
          <w:tab w:val="num" w:pos="720"/>
        </w:tabs>
        <w:ind w:left="720" w:hanging="360"/>
      </w:pPr>
      <w:rPr>
        <w:rFonts w:ascii="Times New Roman" w:hAnsi="Times New Roman" w:hint="default"/>
      </w:rPr>
    </w:lvl>
    <w:lvl w:ilvl="1" w:tplc="9A264166" w:tentative="1">
      <w:start w:val="1"/>
      <w:numFmt w:val="bullet"/>
      <w:lvlText w:val="•"/>
      <w:lvlJc w:val="left"/>
      <w:pPr>
        <w:tabs>
          <w:tab w:val="num" w:pos="1440"/>
        </w:tabs>
        <w:ind w:left="1440" w:hanging="360"/>
      </w:pPr>
      <w:rPr>
        <w:rFonts w:ascii="Times New Roman" w:hAnsi="Times New Roman" w:hint="default"/>
      </w:rPr>
    </w:lvl>
    <w:lvl w:ilvl="2" w:tplc="750E080A" w:tentative="1">
      <w:start w:val="1"/>
      <w:numFmt w:val="bullet"/>
      <w:lvlText w:val="•"/>
      <w:lvlJc w:val="left"/>
      <w:pPr>
        <w:tabs>
          <w:tab w:val="num" w:pos="2160"/>
        </w:tabs>
        <w:ind w:left="2160" w:hanging="360"/>
      </w:pPr>
      <w:rPr>
        <w:rFonts w:ascii="Times New Roman" w:hAnsi="Times New Roman" w:hint="default"/>
      </w:rPr>
    </w:lvl>
    <w:lvl w:ilvl="3" w:tplc="D7B4ADB4" w:tentative="1">
      <w:start w:val="1"/>
      <w:numFmt w:val="bullet"/>
      <w:lvlText w:val="•"/>
      <w:lvlJc w:val="left"/>
      <w:pPr>
        <w:tabs>
          <w:tab w:val="num" w:pos="2880"/>
        </w:tabs>
        <w:ind w:left="2880" w:hanging="360"/>
      </w:pPr>
      <w:rPr>
        <w:rFonts w:ascii="Times New Roman" w:hAnsi="Times New Roman" w:hint="default"/>
      </w:rPr>
    </w:lvl>
    <w:lvl w:ilvl="4" w:tplc="41B408D0" w:tentative="1">
      <w:start w:val="1"/>
      <w:numFmt w:val="bullet"/>
      <w:lvlText w:val="•"/>
      <w:lvlJc w:val="left"/>
      <w:pPr>
        <w:tabs>
          <w:tab w:val="num" w:pos="3600"/>
        </w:tabs>
        <w:ind w:left="3600" w:hanging="360"/>
      </w:pPr>
      <w:rPr>
        <w:rFonts w:ascii="Times New Roman" w:hAnsi="Times New Roman" w:hint="default"/>
      </w:rPr>
    </w:lvl>
    <w:lvl w:ilvl="5" w:tplc="866ED024" w:tentative="1">
      <w:start w:val="1"/>
      <w:numFmt w:val="bullet"/>
      <w:lvlText w:val="•"/>
      <w:lvlJc w:val="left"/>
      <w:pPr>
        <w:tabs>
          <w:tab w:val="num" w:pos="4320"/>
        </w:tabs>
        <w:ind w:left="4320" w:hanging="360"/>
      </w:pPr>
      <w:rPr>
        <w:rFonts w:ascii="Times New Roman" w:hAnsi="Times New Roman" w:hint="default"/>
      </w:rPr>
    </w:lvl>
    <w:lvl w:ilvl="6" w:tplc="7BBA1500" w:tentative="1">
      <w:start w:val="1"/>
      <w:numFmt w:val="bullet"/>
      <w:lvlText w:val="•"/>
      <w:lvlJc w:val="left"/>
      <w:pPr>
        <w:tabs>
          <w:tab w:val="num" w:pos="5040"/>
        </w:tabs>
        <w:ind w:left="5040" w:hanging="360"/>
      </w:pPr>
      <w:rPr>
        <w:rFonts w:ascii="Times New Roman" w:hAnsi="Times New Roman" w:hint="default"/>
      </w:rPr>
    </w:lvl>
    <w:lvl w:ilvl="7" w:tplc="EDA8F2C6" w:tentative="1">
      <w:start w:val="1"/>
      <w:numFmt w:val="bullet"/>
      <w:lvlText w:val="•"/>
      <w:lvlJc w:val="left"/>
      <w:pPr>
        <w:tabs>
          <w:tab w:val="num" w:pos="5760"/>
        </w:tabs>
        <w:ind w:left="5760" w:hanging="360"/>
      </w:pPr>
      <w:rPr>
        <w:rFonts w:ascii="Times New Roman" w:hAnsi="Times New Roman" w:hint="default"/>
      </w:rPr>
    </w:lvl>
    <w:lvl w:ilvl="8" w:tplc="2B941F8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857439B"/>
    <w:multiLevelType w:val="hybridMultilevel"/>
    <w:tmpl w:val="B48250AE"/>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6">
    <w:nsid w:val="5ACA4559"/>
    <w:multiLevelType w:val="hybridMultilevel"/>
    <w:tmpl w:val="744C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6574AE"/>
    <w:multiLevelType w:val="hybridMultilevel"/>
    <w:tmpl w:val="F9F4B7A0"/>
    <w:lvl w:ilvl="0" w:tplc="77BE45FA">
      <w:start w:val="1"/>
      <w:numFmt w:val="bullet"/>
      <w:lvlText w:val=""/>
      <w:lvlJc w:val="left"/>
      <w:pPr>
        <w:tabs>
          <w:tab w:val="num" w:pos="1788"/>
        </w:tabs>
        <w:ind w:left="1788" w:hanging="331"/>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8">
    <w:nsid w:val="5F9E0D97"/>
    <w:multiLevelType w:val="hybridMultilevel"/>
    <w:tmpl w:val="11A8DFD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nsid w:val="66260425"/>
    <w:multiLevelType w:val="hybridMultilevel"/>
    <w:tmpl w:val="1CCE70A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66410BC8"/>
    <w:multiLevelType w:val="hybridMultilevel"/>
    <w:tmpl w:val="57889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524A30"/>
    <w:multiLevelType w:val="multilevel"/>
    <w:tmpl w:val="CDEEAF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D855891"/>
    <w:multiLevelType w:val="multilevel"/>
    <w:tmpl w:val="040C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EC96F76"/>
    <w:multiLevelType w:val="multilevel"/>
    <w:tmpl w:val="95F4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1A34472"/>
    <w:multiLevelType w:val="multilevel"/>
    <w:tmpl w:val="6888B7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3556692"/>
    <w:multiLevelType w:val="hybridMultilevel"/>
    <w:tmpl w:val="7F64C62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nsid w:val="7DA1687C"/>
    <w:multiLevelType w:val="hybridMultilevel"/>
    <w:tmpl w:val="7004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2"/>
  </w:num>
  <w:num w:numId="4">
    <w:abstractNumId w:val="3"/>
  </w:num>
  <w:num w:numId="5">
    <w:abstractNumId w:val="26"/>
  </w:num>
  <w:num w:numId="6">
    <w:abstractNumId w:val="3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9"/>
  </w:num>
  <w:num w:numId="11">
    <w:abstractNumId w:val="5"/>
  </w:num>
  <w:num w:numId="12">
    <w:abstractNumId w:val="28"/>
  </w:num>
  <w:num w:numId="13">
    <w:abstractNumId w:val="18"/>
    <w:lvlOverride w:ilvl="0">
      <w:startOverride w:val="27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0"/>
  </w:num>
  <w:num w:numId="16">
    <w:abstractNumId w:val="14"/>
    <w:lvlOverride w:ilvl="0">
      <w:startOverride w:val="1"/>
    </w:lvlOverride>
  </w:num>
  <w:num w:numId="17">
    <w:abstractNumId w:val="11"/>
  </w:num>
  <w:num w:numId="18">
    <w:abstractNumId w:val="35"/>
  </w:num>
  <w:num w:numId="19">
    <w:abstractNumId w:val="33"/>
  </w:num>
  <w:num w:numId="20">
    <w:abstractNumId w:val="16"/>
  </w:num>
  <w:num w:numId="21">
    <w:abstractNumId w:val="6"/>
  </w:num>
  <w:num w:numId="22">
    <w:abstractNumId w:val="30"/>
  </w:num>
  <w:num w:numId="23">
    <w:abstractNumId w:val="32"/>
  </w:num>
  <w:num w:numId="24">
    <w:abstractNumId w:val="27"/>
  </w:num>
  <w:num w:numId="25">
    <w:abstractNumId w:val="0"/>
  </w:num>
  <w:num w:numId="26">
    <w:abstractNumId w:val="22"/>
  </w:num>
  <w:num w:numId="27">
    <w:abstractNumId w:val="13"/>
  </w:num>
  <w:num w:numId="28">
    <w:abstractNumId w:val="17"/>
  </w:num>
  <w:num w:numId="29">
    <w:abstractNumId w:val="7"/>
  </w:num>
  <w:num w:numId="30">
    <w:abstractNumId w:val="24"/>
  </w:num>
  <w:num w:numId="31">
    <w:abstractNumId w:val="25"/>
  </w:num>
  <w:num w:numId="32">
    <w:abstractNumId w:val="21"/>
  </w:num>
  <w:num w:numId="33">
    <w:abstractNumId w:val="36"/>
  </w:num>
  <w:num w:numId="34">
    <w:abstractNumId w:val="2"/>
  </w:num>
  <w:num w:numId="35">
    <w:abstractNumId w:val="4"/>
  </w:num>
  <w:num w:numId="36">
    <w:abstractNumId w:val="8"/>
  </w:num>
  <w:num w:numId="37">
    <w:abstractNumId w:val="10"/>
  </w:num>
  <w:num w:numId="38">
    <w:abstractNumId w:val="3"/>
    <w:lvlOverride w:ilvl="0">
      <w:startOverride w:val="1"/>
    </w:lvlOverride>
  </w:num>
  <w:num w:numId="39">
    <w:abstractNumId w:val="23"/>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13"/>
    <w:rsid w:val="00002AFB"/>
    <w:rsid w:val="00006CE4"/>
    <w:rsid w:val="00007B67"/>
    <w:rsid w:val="00024AB8"/>
    <w:rsid w:val="00024FA5"/>
    <w:rsid w:val="00027CB1"/>
    <w:rsid w:val="00032E90"/>
    <w:rsid w:val="00040981"/>
    <w:rsid w:val="000413E5"/>
    <w:rsid w:val="00050F1B"/>
    <w:rsid w:val="000537F2"/>
    <w:rsid w:val="000608F2"/>
    <w:rsid w:val="00063DD9"/>
    <w:rsid w:val="00064BD8"/>
    <w:rsid w:val="00070C1D"/>
    <w:rsid w:val="0007219E"/>
    <w:rsid w:val="00073538"/>
    <w:rsid w:val="000745CC"/>
    <w:rsid w:val="00074958"/>
    <w:rsid w:val="0008778F"/>
    <w:rsid w:val="0009288D"/>
    <w:rsid w:val="000A35C9"/>
    <w:rsid w:val="000B2873"/>
    <w:rsid w:val="000F0279"/>
    <w:rsid w:val="000F1666"/>
    <w:rsid w:val="00105776"/>
    <w:rsid w:val="00110B73"/>
    <w:rsid w:val="00116221"/>
    <w:rsid w:val="0012192B"/>
    <w:rsid w:val="00123BB5"/>
    <w:rsid w:val="001316A0"/>
    <w:rsid w:val="00135ACE"/>
    <w:rsid w:val="0015416D"/>
    <w:rsid w:val="0016477C"/>
    <w:rsid w:val="00164D7B"/>
    <w:rsid w:val="0017271C"/>
    <w:rsid w:val="00185490"/>
    <w:rsid w:val="00192ED0"/>
    <w:rsid w:val="001A5FA7"/>
    <w:rsid w:val="001A7DE0"/>
    <w:rsid w:val="001C3413"/>
    <w:rsid w:val="001C5FAC"/>
    <w:rsid w:val="001D64BD"/>
    <w:rsid w:val="001D6B96"/>
    <w:rsid w:val="001F4E6A"/>
    <w:rsid w:val="00222420"/>
    <w:rsid w:val="002338C6"/>
    <w:rsid w:val="00242929"/>
    <w:rsid w:val="0024753A"/>
    <w:rsid w:val="002702D4"/>
    <w:rsid w:val="00277C78"/>
    <w:rsid w:val="00280032"/>
    <w:rsid w:val="00283527"/>
    <w:rsid w:val="002844AE"/>
    <w:rsid w:val="002875C6"/>
    <w:rsid w:val="0029431E"/>
    <w:rsid w:val="00294AF2"/>
    <w:rsid w:val="00296DFE"/>
    <w:rsid w:val="002A1430"/>
    <w:rsid w:val="002B6BE2"/>
    <w:rsid w:val="002C2BB5"/>
    <w:rsid w:val="002C357B"/>
    <w:rsid w:val="002D3B8D"/>
    <w:rsid w:val="002E27F9"/>
    <w:rsid w:val="002E34F6"/>
    <w:rsid w:val="002F5A53"/>
    <w:rsid w:val="0031344D"/>
    <w:rsid w:val="00313522"/>
    <w:rsid w:val="003156D5"/>
    <w:rsid w:val="0032166D"/>
    <w:rsid w:val="0032349D"/>
    <w:rsid w:val="0032726D"/>
    <w:rsid w:val="003536E6"/>
    <w:rsid w:val="00355079"/>
    <w:rsid w:val="00363F7E"/>
    <w:rsid w:val="0036711B"/>
    <w:rsid w:val="003701E3"/>
    <w:rsid w:val="0037174C"/>
    <w:rsid w:val="00371F20"/>
    <w:rsid w:val="003730F0"/>
    <w:rsid w:val="003864FC"/>
    <w:rsid w:val="00394449"/>
    <w:rsid w:val="0039787B"/>
    <w:rsid w:val="003B180C"/>
    <w:rsid w:val="003B18B6"/>
    <w:rsid w:val="003C1284"/>
    <w:rsid w:val="003C528B"/>
    <w:rsid w:val="003C7D5E"/>
    <w:rsid w:val="003D0999"/>
    <w:rsid w:val="003D60C3"/>
    <w:rsid w:val="003D6178"/>
    <w:rsid w:val="003E4B09"/>
    <w:rsid w:val="003E53CD"/>
    <w:rsid w:val="003F1E3E"/>
    <w:rsid w:val="003F45D0"/>
    <w:rsid w:val="00401C14"/>
    <w:rsid w:val="00402828"/>
    <w:rsid w:val="004174DE"/>
    <w:rsid w:val="0043038C"/>
    <w:rsid w:val="00430A4A"/>
    <w:rsid w:val="00431A45"/>
    <w:rsid w:val="0044267C"/>
    <w:rsid w:val="004444EF"/>
    <w:rsid w:val="00446609"/>
    <w:rsid w:val="00447AC7"/>
    <w:rsid w:val="00452855"/>
    <w:rsid w:val="004566A0"/>
    <w:rsid w:val="0046230F"/>
    <w:rsid w:val="0047181F"/>
    <w:rsid w:val="00474B26"/>
    <w:rsid w:val="0048271D"/>
    <w:rsid w:val="00490BF7"/>
    <w:rsid w:val="00491892"/>
    <w:rsid w:val="00494421"/>
    <w:rsid w:val="00497016"/>
    <w:rsid w:val="004A32EB"/>
    <w:rsid w:val="004B05A7"/>
    <w:rsid w:val="004B4004"/>
    <w:rsid w:val="004B6766"/>
    <w:rsid w:val="004D006A"/>
    <w:rsid w:val="004D43E2"/>
    <w:rsid w:val="004E1C63"/>
    <w:rsid w:val="004E2508"/>
    <w:rsid w:val="004E2FC5"/>
    <w:rsid w:val="00500A22"/>
    <w:rsid w:val="005125F2"/>
    <w:rsid w:val="00516C73"/>
    <w:rsid w:val="00533995"/>
    <w:rsid w:val="00541871"/>
    <w:rsid w:val="00552686"/>
    <w:rsid w:val="00553A09"/>
    <w:rsid w:val="00562FD4"/>
    <w:rsid w:val="00563400"/>
    <w:rsid w:val="0056434F"/>
    <w:rsid w:val="00565282"/>
    <w:rsid w:val="00576403"/>
    <w:rsid w:val="00582ADB"/>
    <w:rsid w:val="0058595B"/>
    <w:rsid w:val="005A00FE"/>
    <w:rsid w:val="005A143E"/>
    <w:rsid w:val="005A2CB4"/>
    <w:rsid w:val="005C08A1"/>
    <w:rsid w:val="005C2B44"/>
    <w:rsid w:val="005C4C73"/>
    <w:rsid w:val="005C4E4C"/>
    <w:rsid w:val="005C6149"/>
    <w:rsid w:val="005C6986"/>
    <w:rsid w:val="005D0E94"/>
    <w:rsid w:val="005D6BBF"/>
    <w:rsid w:val="005F46B1"/>
    <w:rsid w:val="00606A32"/>
    <w:rsid w:val="00611983"/>
    <w:rsid w:val="00612586"/>
    <w:rsid w:val="0061357B"/>
    <w:rsid w:val="006237C4"/>
    <w:rsid w:val="00624D2A"/>
    <w:rsid w:val="006270D8"/>
    <w:rsid w:val="0063069F"/>
    <w:rsid w:val="0063334A"/>
    <w:rsid w:val="00637217"/>
    <w:rsid w:val="00637473"/>
    <w:rsid w:val="0063792B"/>
    <w:rsid w:val="0064381A"/>
    <w:rsid w:val="00645686"/>
    <w:rsid w:val="0066062B"/>
    <w:rsid w:val="006808E9"/>
    <w:rsid w:val="00691DB6"/>
    <w:rsid w:val="00694159"/>
    <w:rsid w:val="0069662F"/>
    <w:rsid w:val="006A2D21"/>
    <w:rsid w:val="006C1DCD"/>
    <w:rsid w:val="006C30C9"/>
    <w:rsid w:val="006D1F7D"/>
    <w:rsid w:val="006D2BF8"/>
    <w:rsid w:val="006F0B60"/>
    <w:rsid w:val="006F0F9C"/>
    <w:rsid w:val="00707B50"/>
    <w:rsid w:val="00717729"/>
    <w:rsid w:val="007207DA"/>
    <w:rsid w:val="00722514"/>
    <w:rsid w:val="00736093"/>
    <w:rsid w:val="00736A47"/>
    <w:rsid w:val="00750DFA"/>
    <w:rsid w:val="007511D8"/>
    <w:rsid w:val="00753ADC"/>
    <w:rsid w:val="0076028A"/>
    <w:rsid w:val="0077586F"/>
    <w:rsid w:val="0078231F"/>
    <w:rsid w:val="007A425C"/>
    <w:rsid w:val="007B545D"/>
    <w:rsid w:val="007D356C"/>
    <w:rsid w:val="007F5C74"/>
    <w:rsid w:val="0081378A"/>
    <w:rsid w:val="00821F4F"/>
    <w:rsid w:val="00824343"/>
    <w:rsid w:val="008248FC"/>
    <w:rsid w:val="00825713"/>
    <w:rsid w:val="0083075F"/>
    <w:rsid w:val="00833A35"/>
    <w:rsid w:val="00836723"/>
    <w:rsid w:val="00844C73"/>
    <w:rsid w:val="00854586"/>
    <w:rsid w:val="00865BFC"/>
    <w:rsid w:val="008724E2"/>
    <w:rsid w:val="0087554D"/>
    <w:rsid w:val="00885A63"/>
    <w:rsid w:val="00887BE8"/>
    <w:rsid w:val="00890599"/>
    <w:rsid w:val="008B0E2A"/>
    <w:rsid w:val="008B7453"/>
    <w:rsid w:val="008D0D30"/>
    <w:rsid w:val="008D37DE"/>
    <w:rsid w:val="008E724A"/>
    <w:rsid w:val="008F7D15"/>
    <w:rsid w:val="008F7D99"/>
    <w:rsid w:val="00924BD1"/>
    <w:rsid w:val="00931C00"/>
    <w:rsid w:val="0093634E"/>
    <w:rsid w:val="00943E33"/>
    <w:rsid w:val="00943FFC"/>
    <w:rsid w:val="00953CE2"/>
    <w:rsid w:val="00954D77"/>
    <w:rsid w:val="009672AD"/>
    <w:rsid w:val="00982C56"/>
    <w:rsid w:val="00995C7F"/>
    <w:rsid w:val="009A2043"/>
    <w:rsid w:val="009A37F5"/>
    <w:rsid w:val="009A3892"/>
    <w:rsid w:val="009B2932"/>
    <w:rsid w:val="009B34FD"/>
    <w:rsid w:val="009C660F"/>
    <w:rsid w:val="009C76DF"/>
    <w:rsid w:val="009F22A6"/>
    <w:rsid w:val="00A043F5"/>
    <w:rsid w:val="00A12B0D"/>
    <w:rsid w:val="00A142C8"/>
    <w:rsid w:val="00A14F39"/>
    <w:rsid w:val="00A15612"/>
    <w:rsid w:val="00A313D4"/>
    <w:rsid w:val="00A32226"/>
    <w:rsid w:val="00A32FCC"/>
    <w:rsid w:val="00A34379"/>
    <w:rsid w:val="00A4056E"/>
    <w:rsid w:val="00A4218E"/>
    <w:rsid w:val="00A45E2A"/>
    <w:rsid w:val="00A51C7E"/>
    <w:rsid w:val="00A5467B"/>
    <w:rsid w:val="00A574E3"/>
    <w:rsid w:val="00A80033"/>
    <w:rsid w:val="00A81C73"/>
    <w:rsid w:val="00A82DD0"/>
    <w:rsid w:val="00A8390A"/>
    <w:rsid w:val="00A85673"/>
    <w:rsid w:val="00A9269D"/>
    <w:rsid w:val="00A938A8"/>
    <w:rsid w:val="00A93FEE"/>
    <w:rsid w:val="00AB20DC"/>
    <w:rsid w:val="00AB5A10"/>
    <w:rsid w:val="00AC03B6"/>
    <w:rsid w:val="00AC3FA3"/>
    <w:rsid w:val="00AC6AC7"/>
    <w:rsid w:val="00AD7884"/>
    <w:rsid w:val="00AE4093"/>
    <w:rsid w:val="00AF1485"/>
    <w:rsid w:val="00AF257C"/>
    <w:rsid w:val="00AF4074"/>
    <w:rsid w:val="00B019C5"/>
    <w:rsid w:val="00B01E95"/>
    <w:rsid w:val="00B02CE5"/>
    <w:rsid w:val="00B040DC"/>
    <w:rsid w:val="00B06FE0"/>
    <w:rsid w:val="00B17BFA"/>
    <w:rsid w:val="00B22F4F"/>
    <w:rsid w:val="00B2307C"/>
    <w:rsid w:val="00B33438"/>
    <w:rsid w:val="00B335F9"/>
    <w:rsid w:val="00B424F9"/>
    <w:rsid w:val="00B45DDD"/>
    <w:rsid w:val="00B46E10"/>
    <w:rsid w:val="00B57BF7"/>
    <w:rsid w:val="00B651B3"/>
    <w:rsid w:val="00B65F07"/>
    <w:rsid w:val="00B67C73"/>
    <w:rsid w:val="00B80C08"/>
    <w:rsid w:val="00B8154F"/>
    <w:rsid w:val="00B8330F"/>
    <w:rsid w:val="00B8755E"/>
    <w:rsid w:val="00B91ACE"/>
    <w:rsid w:val="00B950C9"/>
    <w:rsid w:val="00B95E4B"/>
    <w:rsid w:val="00BA1AA8"/>
    <w:rsid w:val="00BB0609"/>
    <w:rsid w:val="00BB4160"/>
    <w:rsid w:val="00BB4C05"/>
    <w:rsid w:val="00BB633A"/>
    <w:rsid w:val="00BB6364"/>
    <w:rsid w:val="00BC1CC7"/>
    <w:rsid w:val="00BC205F"/>
    <w:rsid w:val="00BC50FC"/>
    <w:rsid w:val="00BD0E36"/>
    <w:rsid w:val="00BE1299"/>
    <w:rsid w:val="00BE3E2A"/>
    <w:rsid w:val="00BE41A1"/>
    <w:rsid w:val="00BF6FA5"/>
    <w:rsid w:val="00C014AA"/>
    <w:rsid w:val="00C06909"/>
    <w:rsid w:val="00C07527"/>
    <w:rsid w:val="00C11A75"/>
    <w:rsid w:val="00C14514"/>
    <w:rsid w:val="00C22925"/>
    <w:rsid w:val="00C23104"/>
    <w:rsid w:val="00C24DC1"/>
    <w:rsid w:val="00C2600A"/>
    <w:rsid w:val="00C31B1C"/>
    <w:rsid w:val="00C32E4F"/>
    <w:rsid w:val="00C3341C"/>
    <w:rsid w:val="00C34158"/>
    <w:rsid w:val="00C343DA"/>
    <w:rsid w:val="00C3632E"/>
    <w:rsid w:val="00C46070"/>
    <w:rsid w:val="00C46241"/>
    <w:rsid w:val="00C503A5"/>
    <w:rsid w:val="00C64AA1"/>
    <w:rsid w:val="00C765C0"/>
    <w:rsid w:val="00C840C2"/>
    <w:rsid w:val="00CA0FA7"/>
    <w:rsid w:val="00CA28FC"/>
    <w:rsid w:val="00CA56CE"/>
    <w:rsid w:val="00CB2259"/>
    <w:rsid w:val="00CC317C"/>
    <w:rsid w:val="00CC52E0"/>
    <w:rsid w:val="00CC70CC"/>
    <w:rsid w:val="00CD10B6"/>
    <w:rsid w:val="00CD70A8"/>
    <w:rsid w:val="00CE321F"/>
    <w:rsid w:val="00CE3762"/>
    <w:rsid w:val="00CE6921"/>
    <w:rsid w:val="00CF706F"/>
    <w:rsid w:val="00D01A1F"/>
    <w:rsid w:val="00D0469E"/>
    <w:rsid w:val="00D25578"/>
    <w:rsid w:val="00D27396"/>
    <w:rsid w:val="00D30ED3"/>
    <w:rsid w:val="00D31290"/>
    <w:rsid w:val="00D327B4"/>
    <w:rsid w:val="00D377A2"/>
    <w:rsid w:val="00D414CE"/>
    <w:rsid w:val="00D44061"/>
    <w:rsid w:val="00D53A27"/>
    <w:rsid w:val="00D62681"/>
    <w:rsid w:val="00D6272C"/>
    <w:rsid w:val="00D63DDB"/>
    <w:rsid w:val="00D70B70"/>
    <w:rsid w:val="00D810E2"/>
    <w:rsid w:val="00D81FE4"/>
    <w:rsid w:val="00D8390E"/>
    <w:rsid w:val="00D87DE9"/>
    <w:rsid w:val="00D90AE1"/>
    <w:rsid w:val="00D91049"/>
    <w:rsid w:val="00D97E8E"/>
    <w:rsid w:val="00DA6A82"/>
    <w:rsid w:val="00DC0B1B"/>
    <w:rsid w:val="00DE2C70"/>
    <w:rsid w:val="00DE44C6"/>
    <w:rsid w:val="00DF54B6"/>
    <w:rsid w:val="00DF72B2"/>
    <w:rsid w:val="00E01E85"/>
    <w:rsid w:val="00E059E1"/>
    <w:rsid w:val="00E212F2"/>
    <w:rsid w:val="00E30392"/>
    <w:rsid w:val="00E34EB1"/>
    <w:rsid w:val="00E47F67"/>
    <w:rsid w:val="00E579A3"/>
    <w:rsid w:val="00E626E6"/>
    <w:rsid w:val="00E674C2"/>
    <w:rsid w:val="00E81F5C"/>
    <w:rsid w:val="00E82638"/>
    <w:rsid w:val="00E8496A"/>
    <w:rsid w:val="00E93198"/>
    <w:rsid w:val="00E97FDA"/>
    <w:rsid w:val="00EB196E"/>
    <w:rsid w:val="00EC2D7C"/>
    <w:rsid w:val="00EC53EB"/>
    <w:rsid w:val="00EE27BC"/>
    <w:rsid w:val="00EE324A"/>
    <w:rsid w:val="00EE71D3"/>
    <w:rsid w:val="00EF0CB3"/>
    <w:rsid w:val="00EF3B38"/>
    <w:rsid w:val="00F01263"/>
    <w:rsid w:val="00F05505"/>
    <w:rsid w:val="00F12469"/>
    <w:rsid w:val="00F145F7"/>
    <w:rsid w:val="00F227F2"/>
    <w:rsid w:val="00F30F1C"/>
    <w:rsid w:val="00F33357"/>
    <w:rsid w:val="00F442FB"/>
    <w:rsid w:val="00F47D18"/>
    <w:rsid w:val="00F5339B"/>
    <w:rsid w:val="00F60BED"/>
    <w:rsid w:val="00F65110"/>
    <w:rsid w:val="00F67218"/>
    <w:rsid w:val="00F72035"/>
    <w:rsid w:val="00F748D5"/>
    <w:rsid w:val="00F85DE7"/>
    <w:rsid w:val="00F8617A"/>
    <w:rsid w:val="00F92BEF"/>
    <w:rsid w:val="00FA05B3"/>
    <w:rsid w:val="00FB06CC"/>
    <w:rsid w:val="00FB7779"/>
    <w:rsid w:val="00FC02B7"/>
    <w:rsid w:val="00FC0BF0"/>
    <w:rsid w:val="00FC4750"/>
    <w:rsid w:val="00FC78B8"/>
    <w:rsid w:val="00FD73E8"/>
    <w:rsid w:val="00FE39EB"/>
    <w:rsid w:val="00FF03B0"/>
    <w:rsid w:val="00FF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94449"/>
    <w:pPr>
      <w:spacing w:before="120"/>
    </w:pPr>
    <w:rPr>
      <w:rFonts w:ascii="Verdana" w:hAnsi="Verdana" w:cs="Arial"/>
      <w:szCs w:val="22"/>
      <w:lang w:val="fr-FR" w:eastAsia="fr-FR"/>
    </w:rPr>
  </w:style>
  <w:style w:type="paragraph" w:styleId="Heading1">
    <w:name w:val="heading 1"/>
    <w:basedOn w:val="ListParagraph"/>
    <w:next w:val="Normal"/>
    <w:qFormat/>
    <w:rsid w:val="00B424F9"/>
    <w:pPr>
      <w:numPr>
        <w:numId w:val="40"/>
      </w:numPr>
      <w:outlineLvl w:val="0"/>
    </w:pPr>
    <w:rPr>
      <w:b/>
    </w:rPr>
  </w:style>
  <w:style w:type="paragraph" w:styleId="Heading2">
    <w:name w:val="heading 2"/>
    <w:basedOn w:val="Heading1"/>
    <w:next w:val="Normal"/>
    <w:link w:val="Heading2Char"/>
    <w:qFormat/>
    <w:rsid w:val="00C23104"/>
    <w:pPr>
      <w:numPr>
        <w:ilvl w:val="1"/>
      </w:numPr>
      <w:outlineLvl w:val="1"/>
    </w:pPr>
  </w:style>
  <w:style w:type="paragraph" w:styleId="Heading3">
    <w:name w:val="heading 3"/>
    <w:basedOn w:val="Normal"/>
    <w:next w:val="Normal"/>
    <w:qFormat/>
    <w:rsid w:val="00C23104"/>
    <w:pPr>
      <w:keepNext/>
      <w:numPr>
        <w:ilvl w:val="2"/>
        <w:numId w:val="36"/>
      </w:numPr>
      <w:outlineLvl w:val="2"/>
    </w:pPr>
    <w:rPr>
      <w:rFonts w:ascii="Century Gothic" w:hAnsi="Century Gothic"/>
      <w:b/>
      <w:bCs/>
      <w:lang w:val="en-GB"/>
    </w:rPr>
  </w:style>
  <w:style w:type="paragraph" w:styleId="Heading4">
    <w:name w:val="heading 4"/>
    <w:basedOn w:val="Normal"/>
    <w:next w:val="Normal"/>
    <w:qFormat/>
    <w:pPr>
      <w:keepNext/>
      <w:jc w:val="center"/>
      <w:outlineLvl w:val="3"/>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pPr>
      <w:jc w:val="both"/>
    </w:pPr>
    <w:rPr>
      <w:rFonts w:ascii="Century Gothic" w:hAnsi="Century Gothic"/>
      <w:sz w:val="28"/>
    </w:rPr>
  </w:style>
  <w:style w:type="character" w:styleId="Hyperlink">
    <w:name w:val="Hyperlink"/>
    <w:uiPriority w:val="99"/>
    <w:rPr>
      <w:color w:val="0000FF"/>
      <w:u w:val="single"/>
    </w:rPr>
  </w:style>
  <w:style w:type="paragraph" w:customStyle="1" w:styleId="Textedebulles1">
    <w:name w:val="Texte de bulles1"/>
    <w:basedOn w:val="Normal"/>
    <w:semiHidden/>
    <w:rPr>
      <w:rFonts w:ascii="Tahoma" w:hAnsi="Tahoma" w:cs="Tahoma"/>
      <w:sz w:val="16"/>
      <w:szCs w:val="16"/>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szCs w:val="20"/>
    </w:rPr>
  </w:style>
  <w:style w:type="character" w:customStyle="1" w:styleId="msoins0">
    <w:name w:val="msoins"/>
    <w:basedOn w:val="DefaultParagraphFont"/>
  </w:style>
  <w:style w:type="character" w:styleId="Emphasis">
    <w:name w:val="Emphasis"/>
    <w:qFormat/>
    <w:rPr>
      <w:i/>
      <w:iCs/>
    </w:rPr>
  </w:style>
  <w:style w:type="paragraph" w:customStyle="1" w:styleId="PCC1">
    <w:name w:val="PCC 1"/>
    <w:basedOn w:val="Normal"/>
    <w:next w:val="Normal"/>
    <w:qFormat/>
    <w:rsid w:val="00B46E10"/>
    <w:pPr>
      <w:numPr>
        <w:numId w:val="1"/>
      </w:numPr>
      <w:tabs>
        <w:tab w:val="left" w:pos="709"/>
      </w:tabs>
      <w:spacing w:before="240" w:after="120"/>
      <w:jc w:val="both"/>
    </w:pPr>
    <w:rPr>
      <w:b/>
      <w:bCs/>
      <w:szCs w:val="20"/>
      <w:lang w:val="en-GB"/>
    </w:rPr>
  </w:style>
  <w:style w:type="paragraph" w:customStyle="1" w:styleId="PCC2">
    <w:name w:val="PCC 2"/>
    <w:basedOn w:val="Normal"/>
    <w:qFormat/>
    <w:pPr>
      <w:numPr>
        <w:numId w:val="2"/>
      </w:numPr>
      <w:tabs>
        <w:tab w:val="left" w:pos="1134"/>
      </w:tabs>
      <w:jc w:val="both"/>
    </w:pPr>
    <w:rPr>
      <w:szCs w:val="20"/>
      <w:lang w:val="en-GB"/>
    </w:rPr>
  </w:style>
  <w:style w:type="character" w:customStyle="1" w:styleId="PCC1Car">
    <w:name w:val="PCC 1 Car"/>
    <w:rPr>
      <w:rFonts w:ascii="Arial" w:hAnsi="Arial" w:cs="Arial"/>
      <w:b/>
      <w:bCs/>
      <w:lang w:val="en-GB" w:eastAsia="fr-FR"/>
    </w:rPr>
  </w:style>
  <w:style w:type="paragraph" w:customStyle="1" w:styleId="PCC3">
    <w:name w:val="PCC 3"/>
    <w:basedOn w:val="Normal"/>
    <w:qFormat/>
    <w:pPr>
      <w:numPr>
        <w:numId w:val="4"/>
      </w:numPr>
      <w:tabs>
        <w:tab w:val="left" w:pos="1559"/>
      </w:tabs>
      <w:jc w:val="both"/>
    </w:pPr>
    <w:rPr>
      <w:szCs w:val="20"/>
      <w:lang w:val="en-GB"/>
    </w:rPr>
  </w:style>
  <w:style w:type="character" w:customStyle="1" w:styleId="PCC2Car">
    <w:name w:val="PCC 2 Car"/>
    <w:rPr>
      <w:rFonts w:ascii="Arial" w:hAnsi="Arial" w:cs="Arial"/>
      <w:lang w:val="en-GB" w:eastAsia="fr-FR"/>
    </w:rPr>
  </w:style>
  <w:style w:type="paragraph" w:customStyle="1" w:styleId="PCC4">
    <w:name w:val="PCC 4"/>
    <w:basedOn w:val="PCC3"/>
    <w:qFormat/>
    <w:pPr>
      <w:numPr>
        <w:numId w:val="3"/>
      </w:numPr>
      <w:tabs>
        <w:tab w:val="clear" w:pos="1559"/>
        <w:tab w:val="left" w:pos="1985"/>
      </w:tabs>
    </w:pPr>
  </w:style>
  <w:style w:type="character" w:customStyle="1" w:styleId="PCC3Car">
    <w:name w:val="PCC 3 Car"/>
    <w:rPr>
      <w:rFonts w:ascii="Arial" w:hAnsi="Arial" w:cs="Arial"/>
      <w:lang w:val="en-GB" w:eastAsia="fr-FR"/>
    </w:rPr>
  </w:style>
  <w:style w:type="paragraph" w:styleId="TOC2">
    <w:name w:val="toc 2"/>
    <w:basedOn w:val="Normal"/>
    <w:next w:val="Normal"/>
    <w:autoRedefine/>
    <w:uiPriority w:val="39"/>
    <w:qFormat/>
    <w:pPr>
      <w:spacing w:before="240"/>
    </w:pPr>
    <w:rPr>
      <w:rFonts w:ascii="Calibri" w:hAnsi="Calibri" w:cs="Calibri"/>
      <w:b/>
      <w:bCs/>
      <w:szCs w:val="20"/>
    </w:rPr>
  </w:style>
  <w:style w:type="character" w:customStyle="1" w:styleId="PCC4Car">
    <w:name w:val="PCC 4 Car"/>
    <w:basedOn w:val="PCC3Car"/>
    <w:rPr>
      <w:rFonts w:ascii="Arial" w:hAnsi="Arial" w:cs="Arial"/>
      <w:lang w:val="en-GB" w:eastAsia="fr-FR"/>
    </w:rPr>
  </w:style>
  <w:style w:type="paragraph" w:styleId="TOC1">
    <w:name w:val="toc 1"/>
    <w:aliases w:val="PCC TOC 1"/>
    <w:basedOn w:val="Normal"/>
    <w:next w:val="Normal"/>
    <w:autoRedefine/>
    <w:uiPriority w:val="39"/>
    <w:qFormat/>
    <w:pPr>
      <w:spacing w:before="360"/>
    </w:pPr>
    <w:rPr>
      <w:rFonts w:ascii="Cambria" w:hAnsi="Cambria"/>
      <w:b/>
      <w:bCs/>
      <w:caps/>
    </w:rPr>
  </w:style>
  <w:style w:type="paragraph" w:styleId="TOC3">
    <w:name w:val="toc 3"/>
    <w:basedOn w:val="Normal"/>
    <w:next w:val="Normal"/>
    <w:autoRedefine/>
    <w:uiPriority w:val="39"/>
    <w:semiHidden/>
    <w:qFormat/>
    <w:pPr>
      <w:ind w:left="240"/>
    </w:pPr>
    <w:rPr>
      <w:rFonts w:ascii="Calibri" w:hAnsi="Calibri" w:cs="Calibri"/>
      <w:szCs w:val="20"/>
    </w:rPr>
  </w:style>
  <w:style w:type="paragraph" w:styleId="TOC4">
    <w:name w:val="toc 4"/>
    <w:basedOn w:val="Normal"/>
    <w:next w:val="Normal"/>
    <w:autoRedefine/>
    <w:semiHidden/>
    <w:pPr>
      <w:ind w:left="480"/>
    </w:pPr>
    <w:rPr>
      <w:rFonts w:ascii="Calibri" w:hAnsi="Calibri" w:cs="Calibri"/>
      <w:szCs w:val="20"/>
    </w:rPr>
  </w:style>
  <w:style w:type="paragraph" w:styleId="TOC5">
    <w:name w:val="toc 5"/>
    <w:basedOn w:val="Normal"/>
    <w:next w:val="Normal"/>
    <w:autoRedefine/>
    <w:semiHidden/>
    <w:pPr>
      <w:ind w:left="720"/>
    </w:pPr>
    <w:rPr>
      <w:rFonts w:ascii="Calibri" w:hAnsi="Calibri" w:cs="Calibri"/>
      <w:szCs w:val="20"/>
    </w:rPr>
  </w:style>
  <w:style w:type="paragraph" w:styleId="TOC6">
    <w:name w:val="toc 6"/>
    <w:basedOn w:val="Normal"/>
    <w:next w:val="Normal"/>
    <w:autoRedefine/>
    <w:semiHidden/>
    <w:pPr>
      <w:ind w:left="960"/>
    </w:pPr>
    <w:rPr>
      <w:rFonts w:ascii="Calibri" w:hAnsi="Calibri" w:cs="Calibri"/>
      <w:szCs w:val="20"/>
    </w:rPr>
  </w:style>
  <w:style w:type="paragraph" w:styleId="TOC7">
    <w:name w:val="toc 7"/>
    <w:basedOn w:val="Normal"/>
    <w:next w:val="Normal"/>
    <w:autoRedefine/>
    <w:semiHidden/>
    <w:pPr>
      <w:ind w:left="1200"/>
    </w:pPr>
    <w:rPr>
      <w:rFonts w:ascii="Calibri" w:hAnsi="Calibri" w:cs="Calibri"/>
      <w:szCs w:val="20"/>
    </w:rPr>
  </w:style>
  <w:style w:type="paragraph" w:styleId="TOC8">
    <w:name w:val="toc 8"/>
    <w:basedOn w:val="Normal"/>
    <w:next w:val="Normal"/>
    <w:autoRedefine/>
    <w:semiHidden/>
    <w:pPr>
      <w:ind w:left="1440"/>
    </w:pPr>
    <w:rPr>
      <w:rFonts w:ascii="Calibri" w:hAnsi="Calibri" w:cs="Calibri"/>
      <w:szCs w:val="20"/>
    </w:rPr>
  </w:style>
  <w:style w:type="paragraph" w:styleId="TOC9">
    <w:name w:val="toc 9"/>
    <w:basedOn w:val="Normal"/>
    <w:next w:val="Normal"/>
    <w:autoRedefine/>
    <w:semiHidden/>
    <w:pPr>
      <w:ind w:left="1680"/>
    </w:pPr>
    <w:rPr>
      <w:rFonts w:ascii="Calibri" w:hAnsi="Calibri" w:cs="Calibri"/>
      <w:szCs w:val="20"/>
    </w:rPr>
  </w:style>
  <w:style w:type="paragraph" w:styleId="NormalWeb">
    <w:name w:val="Normal (Web)"/>
    <w:basedOn w:val="Normal"/>
    <w:unhideWhenUsed/>
    <w:rsid w:val="001C3413"/>
    <w:pPr>
      <w:spacing w:before="100" w:beforeAutospacing="1" w:after="100" w:afterAutospacing="1"/>
    </w:pPr>
    <w:rPr>
      <w:rFonts w:eastAsia="Calibri"/>
    </w:rPr>
  </w:style>
  <w:style w:type="paragraph" w:styleId="ListParagraph">
    <w:name w:val="List Paragraph"/>
    <w:basedOn w:val="Normal"/>
    <w:uiPriority w:val="34"/>
    <w:qFormat/>
    <w:rsid w:val="001C3413"/>
    <w:pPr>
      <w:ind w:left="708"/>
    </w:pPr>
  </w:style>
  <w:style w:type="paragraph" w:styleId="TOCHeading">
    <w:name w:val="TOC Heading"/>
    <w:basedOn w:val="Heading1"/>
    <w:next w:val="Normal"/>
    <w:uiPriority w:val="39"/>
    <w:qFormat/>
    <w:rsid w:val="00074958"/>
    <w:pPr>
      <w:keepLines/>
      <w:spacing w:before="480" w:line="276" w:lineRule="auto"/>
      <w:outlineLvl w:val="9"/>
    </w:pPr>
    <w:rPr>
      <w:rFonts w:ascii="Cambria" w:eastAsia="MS Gothic" w:hAnsi="Cambria"/>
      <w:b w:val="0"/>
      <w:bCs/>
      <w:color w:val="365F91"/>
      <w:sz w:val="28"/>
      <w:szCs w:val="28"/>
      <w:lang w:val="en-US" w:eastAsia="ja-JP"/>
    </w:rPr>
  </w:style>
  <w:style w:type="paragraph" w:styleId="BalloonText">
    <w:name w:val="Balloon Text"/>
    <w:basedOn w:val="Normal"/>
    <w:link w:val="BalloonTextChar"/>
    <w:uiPriority w:val="99"/>
    <w:semiHidden/>
    <w:unhideWhenUsed/>
    <w:rsid w:val="00885A63"/>
    <w:rPr>
      <w:rFonts w:ascii="Tahoma" w:hAnsi="Tahoma"/>
      <w:sz w:val="16"/>
      <w:szCs w:val="16"/>
      <w:lang w:val="x-none" w:eastAsia="x-none"/>
    </w:rPr>
  </w:style>
  <w:style w:type="character" w:customStyle="1" w:styleId="BalloonTextChar">
    <w:name w:val="Balloon Text Char"/>
    <w:link w:val="BalloonText"/>
    <w:uiPriority w:val="99"/>
    <w:semiHidden/>
    <w:rsid w:val="00885A63"/>
    <w:rPr>
      <w:rFonts w:ascii="Tahoma" w:hAnsi="Tahoma" w:cs="Tahoma"/>
      <w:sz w:val="16"/>
      <w:szCs w:val="16"/>
    </w:rPr>
  </w:style>
  <w:style w:type="paragraph" w:customStyle="1" w:styleId="ecxmsonormal">
    <w:name w:val="ecxmsonormal"/>
    <w:basedOn w:val="Normal"/>
    <w:uiPriority w:val="99"/>
    <w:semiHidden/>
    <w:rsid w:val="00AE4093"/>
    <w:pPr>
      <w:spacing w:before="100" w:beforeAutospacing="1" w:after="100" w:afterAutospacing="1"/>
    </w:pPr>
    <w:rPr>
      <w:rFonts w:eastAsia="Calibri"/>
      <w:lang w:val="en-GB" w:eastAsia="en-GB"/>
    </w:rPr>
  </w:style>
  <w:style w:type="paragraph" w:styleId="PlainText">
    <w:name w:val="Plain Text"/>
    <w:basedOn w:val="Normal"/>
    <w:link w:val="PlainTextChar"/>
    <w:uiPriority w:val="99"/>
    <w:unhideWhenUsed/>
    <w:rsid w:val="005C4C73"/>
    <w:rPr>
      <w:rFonts w:ascii="Calibri" w:eastAsia="Calibri" w:hAnsi="Calibri"/>
      <w:sz w:val="22"/>
      <w:szCs w:val="21"/>
      <w:lang w:val="x-none" w:eastAsia="en-US"/>
    </w:rPr>
  </w:style>
  <w:style w:type="character" w:customStyle="1" w:styleId="PlainTextChar">
    <w:name w:val="Plain Text Char"/>
    <w:link w:val="PlainText"/>
    <w:uiPriority w:val="99"/>
    <w:rsid w:val="005C4C73"/>
    <w:rPr>
      <w:rFonts w:ascii="Calibri" w:eastAsia="Calibri" w:hAnsi="Calibri"/>
      <w:sz w:val="22"/>
      <w:szCs w:val="21"/>
      <w:lang w:eastAsia="en-US"/>
    </w:rPr>
  </w:style>
  <w:style w:type="character" w:customStyle="1" w:styleId="Heading2Char">
    <w:name w:val="Heading 2 Char"/>
    <w:link w:val="Heading2"/>
    <w:rsid w:val="00C23104"/>
    <w:rPr>
      <w:rFonts w:ascii="Arial" w:hAnsi="Arial" w:cs="Arial"/>
      <w:b/>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94449"/>
    <w:pPr>
      <w:spacing w:before="120"/>
    </w:pPr>
    <w:rPr>
      <w:rFonts w:ascii="Verdana" w:hAnsi="Verdana" w:cs="Arial"/>
      <w:szCs w:val="22"/>
      <w:lang w:val="fr-FR" w:eastAsia="fr-FR"/>
    </w:rPr>
  </w:style>
  <w:style w:type="paragraph" w:styleId="Heading1">
    <w:name w:val="heading 1"/>
    <w:basedOn w:val="ListParagraph"/>
    <w:next w:val="Normal"/>
    <w:qFormat/>
    <w:rsid w:val="00B424F9"/>
    <w:pPr>
      <w:numPr>
        <w:numId w:val="40"/>
      </w:numPr>
      <w:outlineLvl w:val="0"/>
    </w:pPr>
    <w:rPr>
      <w:b/>
    </w:rPr>
  </w:style>
  <w:style w:type="paragraph" w:styleId="Heading2">
    <w:name w:val="heading 2"/>
    <w:basedOn w:val="Heading1"/>
    <w:next w:val="Normal"/>
    <w:link w:val="Heading2Char"/>
    <w:qFormat/>
    <w:rsid w:val="00C23104"/>
    <w:pPr>
      <w:numPr>
        <w:ilvl w:val="1"/>
      </w:numPr>
      <w:outlineLvl w:val="1"/>
    </w:pPr>
  </w:style>
  <w:style w:type="paragraph" w:styleId="Heading3">
    <w:name w:val="heading 3"/>
    <w:basedOn w:val="Normal"/>
    <w:next w:val="Normal"/>
    <w:qFormat/>
    <w:rsid w:val="00C23104"/>
    <w:pPr>
      <w:keepNext/>
      <w:numPr>
        <w:ilvl w:val="2"/>
        <w:numId w:val="36"/>
      </w:numPr>
      <w:outlineLvl w:val="2"/>
    </w:pPr>
    <w:rPr>
      <w:rFonts w:ascii="Century Gothic" w:hAnsi="Century Gothic"/>
      <w:b/>
      <w:bCs/>
      <w:lang w:val="en-GB"/>
    </w:rPr>
  </w:style>
  <w:style w:type="paragraph" w:styleId="Heading4">
    <w:name w:val="heading 4"/>
    <w:basedOn w:val="Normal"/>
    <w:next w:val="Normal"/>
    <w:qFormat/>
    <w:pPr>
      <w:keepNext/>
      <w:jc w:val="center"/>
      <w:outlineLvl w:val="3"/>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pPr>
      <w:jc w:val="both"/>
    </w:pPr>
    <w:rPr>
      <w:rFonts w:ascii="Century Gothic" w:hAnsi="Century Gothic"/>
      <w:sz w:val="28"/>
    </w:rPr>
  </w:style>
  <w:style w:type="character" w:styleId="Hyperlink">
    <w:name w:val="Hyperlink"/>
    <w:uiPriority w:val="99"/>
    <w:rPr>
      <w:color w:val="0000FF"/>
      <w:u w:val="single"/>
    </w:rPr>
  </w:style>
  <w:style w:type="paragraph" w:customStyle="1" w:styleId="Textedebulles1">
    <w:name w:val="Texte de bulles1"/>
    <w:basedOn w:val="Normal"/>
    <w:semiHidden/>
    <w:rPr>
      <w:rFonts w:ascii="Tahoma" w:hAnsi="Tahoma" w:cs="Tahoma"/>
      <w:sz w:val="16"/>
      <w:szCs w:val="16"/>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szCs w:val="20"/>
    </w:rPr>
  </w:style>
  <w:style w:type="character" w:customStyle="1" w:styleId="msoins0">
    <w:name w:val="msoins"/>
    <w:basedOn w:val="DefaultParagraphFont"/>
  </w:style>
  <w:style w:type="character" w:styleId="Emphasis">
    <w:name w:val="Emphasis"/>
    <w:qFormat/>
    <w:rPr>
      <w:i/>
      <w:iCs/>
    </w:rPr>
  </w:style>
  <w:style w:type="paragraph" w:customStyle="1" w:styleId="PCC1">
    <w:name w:val="PCC 1"/>
    <w:basedOn w:val="Normal"/>
    <w:next w:val="Normal"/>
    <w:qFormat/>
    <w:rsid w:val="00B46E10"/>
    <w:pPr>
      <w:numPr>
        <w:numId w:val="1"/>
      </w:numPr>
      <w:tabs>
        <w:tab w:val="left" w:pos="709"/>
      </w:tabs>
      <w:spacing w:before="240" w:after="120"/>
      <w:jc w:val="both"/>
    </w:pPr>
    <w:rPr>
      <w:b/>
      <w:bCs/>
      <w:szCs w:val="20"/>
      <w:lang w:val="en-GB"/>
    </w:rPr>
  </w:style>
  <w:style w:type="paragraph" w:customStyle="1" w:styleId="PCC2">
    <w:name w:val="PCC 2"/>
    <w:basedOn w:val="Normal"/>
    <w:qFormat/>
    <w:pPr>
      <w:numPr>
        <w:numId w:val="2"/>
      </w:numPr>
      <w:tabs>
        <w:tab w:val="left" w:pos="1134"/>
      </w:tabs>
      <w:jc w:val="both"/>
    </w:pPr>
    <w:rPr>
      <w:szCs w:val="20"/>
      <w:lang w:val="en-GB"/>
    </w:rPr>
  </w:style>
  <w:style w:type="character" w:customStyle="1" w:styleId="PCC1Car">
    <w:name w:val="PCC 1 Car"/>
    <w:rPr>
      <w:rFonts w:ascii="Arial" w:hAnsi="Arial" w:cs="Arial"/>
      <w:b/>
      <w:bCs/>
      <w:lang w:val="en-GB" w:eastAsia="fr-FR"/>
    </w:rPr>
  </w:style>
  <w:style w:type="paragraph" w:customStyle="1" w:styleId="PCC3">
    <w:name w:val="PCC 3"/>
    <w:basedOn w:val="Normal"/>
    <w:qFormat/>
    <w:pPr>
      <w:numPr>
        <w:numId w:val="4"/>
      </w:numPr>
      <w:tabs>
        <w:tab w:val="left" w:pos="1559"/>
      </w:tabs>
      <w:jc w:val="both"/>
    </w:pPr>
    <w:rPr>
      <w:szCs w:val="20"/>
      <w:lang w:val="en-GB"/>
    </w:rPr>
  </w:style>
  <w:style w:type="character" w:customStyle="1" w:styleId="PCC2Car">
    <w:name w:val="PCC 2 Car"/>
    <w:rPr>
      <w:rFonts w:ascii="Arial" w:hAnsi="Arial" w:cs="Arial"/>
      <w:lang w:val="en-GB" w:eastAsia="fr-FR"/>
    </w:rPr>
  </w:style>
  <w:style w:type="paragraph" w:customStyle="1" w:styleId="PCC4">
    <w:name w:val="PCC 4"/>
    <w:basedOn w:val="PCC3"/>
    <w:qFormat/>
    <w:pPr>
      <w:numPr>
        <w:numId w:val="3"/>
      </w:numPr>
      <w:tabs>
        <w:tab w:val="clear" w:pos="1559"/>
        <w:tab w:val="left" w:pos="1985"/>
      </w:tabs>
    </w:pPr>
  </w:style>
  <w:style w:type="character" w:customStyle="1" w:styleId="PCC3Car">
    <w:name w:val="PCC 3 Car"/>
    <w:rPr>
      <w:rFonts w:ascii="Arial" w:hAnsi="Arial" w:cs="Arial"/>
      <w:lang w:val="en-GB" w:eastAsia="fr-FR"/>
    </w:rPr>
  </w:style>
  <w:style w:type="paragraph" w:styleId="TOC2">
    <w:name w:val="toc 2"/>
    <w:basedOn w:val="Normal"/>
    <w:next w:val="Normal"/>
    <w:autoRedefine/>
    <w:uiPriority w:val="39"/>
    <w:qFormat/>
    <w:pPr>
      <w:spacing w:before="240"/>
    </w:pPr>
    <w:rPr>
      <w:rFonts w:ascii="Calibri" w:hAnsi="Calibri" w:cs="Calibri"/>
      <w:b/>
      <w:bCs/>
      <w:szCs w:val="20"/>
    </w:rPr>
  </w:style>
  <w:style w:type="character" w:customStyle="1" w:styleId="PCC4Car">
    <w:name w:val="PCC 4 Car"/>
    <w:basedOn w:val="PCC3Car"/>
    <w:rPr>
      <w:rFonts w:ascii="Arial" w:hAnsi="Arial" w:cs="Arial"/>
      <w:lang w:val="en-GB" w:eastAsia="fr-FR"/>
    </w:rPr>
  </w:style>
  <w:style w:type="paragraph" w:styleId="TOC1">
    <w:name w:val="toc 1"/>
    <w:aliases w:val="PCC TOC 1"/>
    <w:basedOn w:val="Normal"/>
    <w:next w:val="Normal"/>
    <w:autoRedefine/>
    <w:uiPriority w:val="39"/>
    <w:qFormat/>
    <w:pPr>
      <w:spacing w:before="360"/>
    </w:pPr>
    <w:rPr>
      <w:rFonts w:ascii="Cambria" w:hAnsi="Cambria"/>
      <w:b/>
      <w:bCs/>
      <w:caps/>
    </w:rPr>
  </w:style>
  <w:style w:type="paragraph" w:styleId="TOC3">
    <w:name w:val="toc 3"/>
    <w:basedOn w:val="Normal"/>
    <w:next w:val="Normal"/>
    <w:autoRedefine/>
    <w:uiPriority w:val="39"/>
    <w:semiHidden/>
    <w:qFormat/>
    <w:pPr>
      <w:ind w:left="240"/>
    </w:pPr>
    <w:rPr>
      <w:rFonts w:ascii="Calibri" w:hAnsi="Calibri" w:cs="Calibri"/>
      <w:szCs w:val="20"/>
    </w:rPr>
  </w:style>
  <w:style w:type="paragraph" w:styleId="TOC4">
    <w:name w:val="toc 4"/>
    <w:basedOn w:val="Normal"/>
    <w:next w:val="Normal"/>
    <w:autoRedefine/>
    <w:semiHidden/>
    <w:pPr>
      <w:ind w:left="480"/>
    </w:pPr>
    <w:rPr>
      <w:rFonts w:ascii="Calibri" w:hAnsi="Calibri" w:cs="Calibri"/>
      <w:szCs w:val="20"/>
    </w:rPr>
  </w:style>
  <w:style w:type="paragraph" w:styleId="TOC5">
    <w:name w:val="toc 5"/>
    <w:basedOn w:val="Normal"/>
    <w:next w:val="Normal"/>
    <w:autoRedefine/>
    <w:semiHidden/>
    <w:pPr>
      <w:ind w:left="720"/>
    </w:pPr>
    <w:rPr>
      <w:rFonts w:ascii="Calibri" w:hAnsi="Calibri" w:cs="Calibri"/>
      <w:szCs w:val="20"/>
    </w:rPr>
  </w:style>
  <w:style w:type="paragraph" w:styleId="TOC6">
    <w:name w:val="toc 6"/>
    <w:basedOn w:val="Normal"/>
    <w:next w:val="Normal"/>
    <w:autoRedefine/>
    <w:semiHidden/>
    <w:pPr>
      <w:ind w:left="960"/>
    </w:pPr>
    <w:rPr>
      <w:rFonts w:ascii="Calibri" w:hAnsi="Calibri" w:cs="Calibri"/>
      <w:szCs w:val="20"/>
    </w:rPr>
  </w:style>
  <w:style w:type="paragraph" w:styleId="TOC7">
    <w:name w:val="toc 7"/>
    <w:basedOn w:val="Normal"/>
    <w:next w:val="Normal"/>
    <w:autoRedefine/>
    <w:semiHidden/>
    <w:pPr>
      <w:ind w:left="1200"/>
    </w:pPr>
    <w:rPr>
      <w:rFonts w:ascii="Calibri" w:hAnsi="Calibri" w:cs="Calibri"/>
      <w:szCs w:val="20"/>
    </w:rPr>
  </w:style>
  <w:style w:type="paragraph" w:styleId="TOC8">
    <w:name w:val="toc 8"/>
    <w:basedOn w:val="Normal"/>
    <w:next w:val="Normal"/>
    <w:autoRedefine/>
    <w:semiHidden/>
    <w:pPr>
      <w:ind w:left="1440"/>
    </w:pPr>
    <w:rPr>
      <w:rFonts w:ascii="Calibri" w:hAnsi="Calibri" w:cs="Calibri"/>
      <w:szCs w:val="20"/>
    </w:rPr>
  </w:style>
  <w:style w:type="paragraph" w:styleId="TOC9">
    <w:name w:val="toc 9"/>
    <w:basedOn w:val="Normal"/>
    <w:next w:val="Normal"/>
    <w:autoRedefine/>
    <w:semiHidden/>
    <w:pPr>
      <w:ind w:left="1680"/>
    </w:pPr>
    <w:rPr>
      <w:rFonts w:ascii="Calibri" w:hAnsi="Calibri" w:cs="Calibri"/>
      <w:szCs w:val="20"/>
    </w:rPr>
  </w:style>
  <w:style w:type="paragraph" w:styleId="NormalWeb">
    <w:name w:val="Normal (Web)"/>
    <w:basedOn w:val="Normal"/>
    <w:unhideWhenUsed/>
    <w:rsid w:val="001C3413"/>
    <w:pPr>
      <w:spacing w:before="100" w:beforeAutospacing="1" w:after="100" w:afterAutospacing="1"/>
    </w:pPr>
    <w:rPr>
      <w:rFonts w:eastAsia="Calibri"/>
    </w:rPr>
  </w:style>
  <w:style w:type="paragraph" w:styleId="ListParagraph">
    <w:name w:val="List Paragraph"/>
    <w:basedOn w:val="Normal"/>
    <w:uiPriority w:val="34"/>
    <w:qFormat/>
    <w:rsid w:val="001C3413"/>
    <w:pPr>
      <w:ind w:left="708"/>
    </w:pPr>
  </w:style>
  <w:style w:type="paragraph" w:styleId="TOCHeading">
    <w:name w:val="TOC Heading"/>
    <w:basedOn w:val="Heading1"/>
    <w:next w:val="Normal"/>
    <w:uiPriority w:val="39"/>
    <w:qFormat/>
    <w:rsid w:val="00074958"/>
    <w:pPr>
      <w:keepLines/>
      <w:spacing w:before="480" w:line="276" w:lineRule="auto"/>
      <w:outlineLvl w:val="9"/>
    </w:pPr>
    <w:rPr>
      <w:rFonts w:ascii="Cambria" w:eastAsia="MS Gothic" w:hAnsi="Cambria"/>
      <w:b w:val="0"/>
      <w:bCs/>
      <w:color w:val="365F91"/>
      <w:sz w:val="28"/>
      <w:szCs w:val="28"/>
      <w:lang w:val="en-US" w:eastAsia="ja-JP"/>
    </w:rPr>
  </w:style>
  <w:style w:type="paragraph" w:styleId="BalloonText">
    <w:name w:val="Balloon Text"/>
    <w:basedOn w:val="Normal"/>
    <w:link w:val="BalloonTextChar"/>
    <w:uiPriority w:val="99"/>
    <w:semiHidden/>
    <w:unhideWhenUsed/>
    <w:rsid w:val="00885A63"/>
    <w:rPr>
      <w:rFonts w:ascii="Tahoma" w:hAnsi="Tahoma"/>
      <w:sz w:val="16"/>
      <w:szCs w:val="16"/>
      <w:lang w:val="x-none" w:eastAsia="x-none"/>
    </w:rPr>
  </w:style>
  <w:style w:type="character" w:customStyle="1" w:styleId="BalloonTextChar">
    <w:name w:val="Balloon Text Char"/>
    <w:link w:val="BalloonText"/>
    <w:uiPriority w:val="99"/>
    <w:semiHidden/>
    <w:rsid w:val="00885A63"/>
    <w:rPr>
      <w:rFonts w:ascii="Tahoma" w:hAnsi="Tahoma" w:cs="Tahoma"/>
      <w:sz w:val="16"/>
      <w:szCs w:val="16"/>
    </w:rPr>
  </w:style>
  <w:style w:type="paragraph" w:customStyle="1" w:styleId="ecxmsonormal">
    <w:name w:val="ecxmsonormal"/>
    <w:basedOn w:val="Normal"/>
    <w:uiPriority w:val="99"/>
    <w:semiHidden/>
    <w:rsid w:val="00AE4093"/>
    <w:pPr>
      <w:spacing w:before="100" w:beforeAutospacing="1" w:after="100" w:afterAutospacing="1"/>
    </w:pPr>
    <w:rPr>
      <w:rFonts w:eastAsia="Calibri"/>
      <w:lang w:val="en-GB" w:eastAsia="en-GB"/>
    </w:rPr>
  </w:style>
  <w:style w:type="paragraph" w:styleId="PlainText">
    <w:name w:val="Plain Text"/>
    <w:basedOn w:val="Normal"/>
    <w:link w:val="PlainTextChar"/>
    <w:uiPriority w:val="99"/>
    <w:unhideWhenUsed/>
    <w:rsid w:val="005C4C73"/>
    <w:rPr>
      <w:rFonts w:ascii="Calibri" w:eastAsia="Calibri" w:hAnsi="Calibri"/>
      <w:sz w:val="22"/>
      <w:szCs w:val="21"/>
      <w:lang w:val="x-none" w:eastAsia="en-US"/>
    </w:rPr>
  </w:style>
  <w:style w:type="character" w:customStyle="1" w:styleId="PlainTextChar">
    <w:name w:val="Plain Text Char"/>
    <w:link w:val="PlainText"/>
    <w:uiPriority w:val="99"/>
    <w:rsid w:val="005C4C73"/>
    <w:rPr>
      <w:rFonts w:ascii="Calibri" w:eastAsia="Calibri" w:hAnsi="Calibri"/>
      <w:sz w:val="22"/>
      <w:szCs w:val="21"/>
      <w:lang w:eastAsia="en-US"/>
    </w:rPr>
  </w:style>
  <w:style w:type="character" w:customStyle="1" w:styleId="Heading2Char">
    <w:name w:val="Heading 2 Char"/>
    <w:link w:val="Heading2"/>
    <w:rsid w:val="00C23104"/>
    <w:rPr>
      <w:rFonts w:ascii="Arial" w:hAnsi="Arial" w:cs="Arial"/>
      <w:b/>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65">
      <w:bodyDiv w:val="1"/>
      <w:marLeft w:val="0"/>
      <w:marRight w:val="0"/>
      <w:marTop w:val="0"/>
      <w:marBottom w:val="0"/>
      <w:divBdr>
        <w:top w:val="none" w:sz="0" w:space="0" w:color="auto"/>
        <w:left w:val="none" w:sz="0" w:space="0" w:color="auto"/>
        <w:bottom w:val="none" w:sz="0" w:space="0" w:color="auto"/>
        <w:right w:val="none" w:sz="0" w:space="0" w:color="auto"/>
      </w:divBdr>
    </w:div>
    <w:div w:id="44648214">
      <w:bodyDiv w:val="1"/>
      <w:marLeft w:val="0"/>
      <w:marRight w:val="0"/>
      <w:marTop w:val="0"/>
      <w:marBottom w:val="0"/>
      <w:divBdr>
        <w:top w:val="none" w:sz="0" w:space="0" w:color="auto"/>
        <w:left w:val="none" w:sz="0" w:space="0" w:color="auto"/>
        <w:bottom w:val="none" w:sz="0" w:space="0" w:color="auto"/>
        <w:right w:val="none" w:sz="0" w:space="0" w:color="auto"/>
      </w:divBdr>
    </w:div>
    <w:div w:id="76563082">
      <w:bodyDiv w:val="1"/>
      <w:marLeft w:val="0"/>
      <w:marRight w:val="0"/>
      <w:marTop w:val="0"/>
      <w:marBottom w:val="0"/>
      <w:divBdr>
        <w:top w:val="none" w:sz="0" w:space="0" w:color="auto"/>
        <w:left w:val="none" w:sz="0" w:space="0" w:color="auto"/>
        <w:bottom w:val="none" w:sz="0" w:space="0" w:color="auto"/>
        <w:right w:val="none" w:sz="0" w:space="0" w:color="auto"/>
      </w:divBdr>
    </w:div>
    <w:div w:id="77792277">
      <w:bodyDiv w:val="1"/>
      <w:marLeft w:val="0"/>
      <w:marRight w:val="0"/>
      <w:marTop w:val="0"/>
      <w:marBottom w:val="0"/>
      <w:divBdr>
        <w:top w:val="none" w:sz="0" w:space="0" w:color="auto"/>
        <w:left w:val="none" w:sz="0" w:space="0" w:color="auto"/>
        <w:bottom w:val="none" w:sz="0" w:space="0" w:color="auto"/>
        <w:right w:val="none" w:sz="0" w:space="0" w:color="auto"/>
      </w:divBdr>
    </w:div>
    <w:div w:id="165363953">
      <w:bodyDiv w:val="1"/>
      <w:marLeft w:val="0"/>
      <w:marRight w:val="0"/>
      <w:marTop w:val="0"/>
      <w:marBottom w:val="0"/>
      <w:divBdr>
        <w:top w:val="none" w:sz="0" w:space="0" w:color="auto"/>
        <w:left w:val="none" w:sz="0" w:space="0" w:color="auto"/>
        <w:bottom w:val="none" w:sz="0" w:space="0" w:color="auto"/>
        <w:right w:val="none" w:sz="0" w:space="0" w:color="auto"/>
      </w:divBdr>
    </w:div>
    <w:div w:id="241763972">
      <w:bodyDiv w:val="1"/>
      <w:marLeft w:val="0"/>
      <w:marRight w:val="0"/>
      <w:marTop w:val="0"/>
      <w:marBottom w:val="0"/>
      <w:divBdr>
        <w:top w:val="none" w:sz="0" w:space="0" w:color="auto"/>
        <w:left w:val="none" w:sz="0" w:space="0" w:color="auto"/>
        <w:bottom w:val="none" w:sz="0" w:space="0" w:color="auto"/>
        <w:right w:val="none" w:sz="0" w:space="0" w:color="auto"/>
      </w:divBdr>
    </w:div>
    <w:div w:id="245960437">
      <w:bodyDiv w:val="1"/>
      <w:marLeft w:val="0"/>
      <w:marRight w:val="0"/>
      <w:marTop w:val="0"/>
      <w:marBottom w:val="0"/>
      <w:divBdr>
        <w:top w:val="none" w:sz="0" w:space="0" w:color="auto"/>
        <w:left w:val="none" w:sz="0" w:space="0" w:color="auto"/>
        <w:bottom w:val="none" w:sz="0" w:space="0" w:color="auto"/>
        <w:right w:val="none" w:sz="0" w:space="0" w:color="auto"/>
      </w:divBdr>
    </w:div>
    <w:div w:id="363020098">
      <w:bodyDiv w:val="1"/>
      <w:marLeft w:val="0"/>
      <w:marRight w:val="0"/>
      <w:marTop w:val="0"/>
      <w:marBottom w:val="0"/>
      <w:divBdr>
        <w:top w:val="none" w:sz="0" w:space="0" w:color="auto"/>
        <w:left w:val="none" w:sz="0" w:space="0" w:color="auto"/>
        <w:bottom w:val="none" w:sz="0" w:space="0" w:color="auto"/>
        <w:right w:val="none" w:sz="0" w:space="0" w:color="auto"/>
      </w:divBdr>
      <w:divsChild>
        <w:div w:id="2020498295">
          <w:marLeft w:val="0"/>
          <w:marRight w:val="0"/>
          <w:marTop w:val="0"/>
          <w:marBottom w:val="0"/>
          <w:divBdr>
            <w:top w:val="none" w:sz="0" w:space="0" w:color="auto"/>
            <w:left w:val="none" w:sz="0" w:space="0" w:color="auto"/>
            <w:bottom w:val="none" w:sz="0" w:space="0" w:color="auto"/>
            <w:right w:val="none" w:sz="0" w:space="0" w:color="auto"/>
          </w:divBdr>
          <w:divsChild>
            <w:div w:id="617030752">
              <w:marLeft w:val="0"/>
              <w:marRight w:val="0"/>
              <w:marTop w:val="0"/>
              <w:marBottom w:val="0"/>
              <w:divBdr>
                <w:top w:val="none" w:sz="0" w:space="0" w:color="auto"/>
                <w:left w:val="none" w:sz="0" w:space="0" w:color="auto"/>
                <w:bottom w:val="none" w:sz="0" w:space="0" w:color="auto"/>
                <w:right w:val="none" w:sz="0" w:space="0" w:color="auto"/>
              </w:divBdr>
            </w:div>
          </w:divsChild>
        </w:div>
        <w:div w:id="1238705928">
          <w:marLeft w:val="0"/>
          <w:marRight w:val="0"/>
          <w:marTop w:val="0"/>
          <w:marBottom w:val="0"/>
          <w:divBdr>
            <w:top w:val="none" w:sz="0" w:space="0" w:color="auto"/>
            <w:left w:val="none" w:sz="0" w:space="0" w:color="auto"/>
            <w:bottom w:val="none" w:sz="0" w:space="0" w:color="auto"/>
            <w:right w:val="none" w:sz="0" w:space="0" w:color="auto"/>
          </w:divBdr>
          <w:divsChild>
            <w:div w:id="267397175">
              <w:marLeft w:val="0"/>
              <w:marRight w:val="0"/>
              <w:marTop w:val="0"/>
              <w:marBottom w:val="0"/>
              <w:divBdr>
                <w:top w:val="none" w:sz="0" w:space="0" w:color="auto"/>
                <w:left w:val="none" w:sz="0" w:space="0" w:color="auto"/>
                <w:bottom w:val="none" w:sz="0" w:space="0" w:color="auto"/>
                <w:right w:val="none" w:sz="0" w:space="0" w:color="auto"/>
              </w:divBdr>
            </w:div>
          </w:divsChild>
        </w:div>
        <w:div w:id="915943378">
          <w:marLeft w:val="0"/>
          <w:marRight w:val="0"/>
          <w:marTop w:val="0"/>
          <w:marBottom w:val="0"/>
          <w:divBdr>
            <w:top w:val="none" w:sz="0" w:space="0" w:color="auto"/>
            <w:left w:val="none" w:sz="0" w:space="0" w:color="auto"/>
            <w:bottom w:val="none" w:sz="0" w:space="0" w:color="auto"/>
            <w:right w:val="none" w:sz="0" w:space="0" w:color="auto"/>
          </w:divBdr>
          <w:divsChild>
            <w:div w:id="100226266">
              <w:marLeft w:val="0"/>
              <w:marRight w:val="0"/>
              <w:marTop w:val="0"/>
              <w:marBottom w:val="0"/>
              <w:divBdr>
                <w:top w:val="none" w:sz="0" w:space="0" w:color="auto"/>
                <w:left w:val="none" w:sz="0" w:space="0" w:color="auto"/>
                <w:bottom w:val="none" w:sz="0" w:space="0" w:color="auto"/>
                <w:right w:val="none" w:sz="0" w:space="0" w:color="auto"/>
              </w:divBdr>
            </w:div>
            <w:div w:id="1566642857">
              <w:marLeft w:val="0"/>
              <w:marRight w:val="0"/>
              <w:marTop w:val="0"/>
              <w:marBottom w:val="0"/>
              <w:divBdr>
                <w:top w:val="none" w:sz="0" w:space="0" w:color="auto"/>
                <w:left w:val="none" w:sz="0" w:space="0" w:color="auto"/>
                <w:bottom w:val="none" w:sz="0" w:space="0" w:color="auto"/>
                <w:right w:val="none" w:sz="0" w:space="0" w:color="auto"/>
              </w:divBdr>
            </w:div>
            <w:div w:id="1863938715">
              <w:marLeft w:val="0"/>
              <w:marRight w:val="0"/>
              <w:marTop w:val="0"/>
              <w:marBottom w:val="0"/>
              <w:divBdr>
                <w:top w:val="none" w:sz="0" w:space="0" w:color="auto"/>
                <w:left w:val="none" w:sz="0" w:space="0" w:color="auto"/>
                <w:bottom w:val="none" w:sz="0" w:space="0" w:color="auto"/>
                <w:right w:val="none" w:sz="0" w:space="0" w:color="auto"/>
              </w:divBdr>
            </w:div>
            <w:div w:id="1252161985">
              <w:marLeft w:val="0"/>
              <w:marRight w:val="0"/>
              <w:marTop w:val="0"/>
              <w:marBottom w:val="0"/>
              <w:divBdr>
                <w:top w:val="none" w:sz="0" w:space="0" w:color="auto"/>
                <w:left w:val="none" w:sz="0" w:space="0" w:color="auto"/>
                <w:bottom w:val="none" w:sz="0" w:space="0" w:color="auto"/>
                <w:right w:val="none" w:sz="0" w:space="0" w:color="auto"/>
              </w:divBdr>
            </w:div>
            <w:div w:id="758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7590">
      <w:bodyDiv w:val="1"/>
      <w:marLeft w:val="0"/>
      <w:marRight w:val="0"/>
      <w:marTop w:val="0"/>
      <w:marBottom w:val="0"/>
      <w:divBdr>
        <w:top w:val="none" w:sz="0" w:space="0" w:color="auto"/>
        <w:left w:val="none" w:sz="0" w:space="0" w:color="auto"/>
        <w:bottom w:val="none" w:sz="0" w:space="0" w:color="auto"/>
        <w:right w:val="none" w:sz="0" w:space="0" w:color="auto"/>
      </w:divBdr>
    </w:div>
    <w:div w:id="408771214">
      <w:bodyDiv w:val="1"/>
      <w:marLeft w:val="0"/>
      <w:marRight w:val="0"/>
      <w:marTop w:val="0"/>
      <w:marBottom w:val="0"/>
      <w:divBdr>
        <w:top w:val="none" w:sz="0" w:space="0" w:color="auto"/>
        <w:left w:val="none" w:sz="0" w:space="0" w:color="auto"/>
        <w:bottom w:val="none" w:sz="0" w:space="0" w:color="auto"/>
        <w:right w:val="none" w:sz="0" w:space="0" w:color="auto"/>
      </w:divBdr>
    </w:div>
    <w:div w:id="438375704">
      <w:bodyDiv w:val="1"/>
      <w:marLeft w:val="0"/>
      <w:marRight w:val="0"/>
      <w:marTop w:val="0"/>
      <w:marBottom w:val="0"/>
      <w:divBdr>
        <w:top w:val="none" w:sz="0" w:space="0" w:color="auto"/>
        <w:left w:val="none" w:sz="0" w:space="0" w:color="auto"/>
        <w:bottom w:val="none" w:sz="0" w:space="0" w:color="auto"/>
        <w:right w:val="none" w:sz="0" w:space="0" w:color="auto"/>
      </w:divBdr>
    </w:div>
    <w:div w:id="480778976">
      <w:bodyDiv w:val="1"/>
      <w:marLeft w:val="0"/>
      <w:marRight w:val="0"/>
      <w:marTop w:val="0"/>
      <w:marBottom w:val="0"/>
      <w:divBdr>
        <w:top w:val="none" w:sz="0" w:space="0" w:color="auto"/>
        <w:left w:val="none" w:sz="0" w:space="0" w:color="auto"/>
        <w:bottom w:val="none" w:sz="0" w:space="0" w:color="auto"/>
        <w:right w:val="none" w:sz="0" w:space="0" w:color="auto"/>
      </w:divBdr>
    </w:div>
    <w:div w:id="577062839">
      <w:bodyDiv w:val="1"/>
      <w:marLeft w:val="0"/>
      <w:marRight w:val="0"/>
      <w:marTop w:val="0"/>
      <w:marBottom w:val="0"/>
      <w:divBdr>
        <w:top w:val="none" w:sz="0" w:space="0" w:color="auto"/>
        <w:left w:val="none" w:sz="0" w:space="0" w:color="auto"/>
        <w:bottom w:val="none" w:sz="0" w:space="0" w:color="auto"/>
        <w:right w:val="none" w:sz="0" w:space="0" w:color="auto"/>
      </w:divBdr>
    </w:div>
    <w:div w:id="592974045">
      <w:bodyDiv w:val="1"/>
      <w:marLeft w:val="0"/>
      <w:marRight w:val="0"/>
      <w:marTop w:val="0"/>
      <w:marBottom w:val="0"/>
      <w:divBdr>
        <w:top w:val="none" w:sz="0" w:space="0" w:color="auto"/>
        <w:left w:val="none" w:sz="0" w:space="0" w:color="auto"/>
        <w:bottom w:val="none" w:sz="0" w:space="0" w:color="auto"/>
        <w:right w:val="none" w:sz="0" w:space="0" w:color="auto"/>
      </w:divBdr>
    </w:div>
    <w:div w:id="651716166">
      <w:bodyDiv w:val="1"/>
      <w:marLeft w:val="0"/>
      <w:marRight w:val="0"/>
      <w:marTop w:val="0"/>
      <w:marBottom w:val="0"/>
      <w:divBdr>
        <w:top w:val="none" w:sz="0" w:space="0" w:color="auto"/>
        <w:left w:val="none" w:sz="0" w:space="0" w:color="auto"/>
        <w:bottom w:val="none" w:sz="0" w:space="0" w:color="auto"/>
        <w:right w:val="none" w:sz="0" w:space="0" w:color="auto"/>
      </w:divBdr>
      <w:divsChild>
        <w:div w:id="1158496614">
          <w:marLeft w:val="0"/>
          <w:marRight w:val="0"/>
          <w:marTop w:val="0"/>
          <w:marBottom w:val="0"/>
          <w:divBdr>
            <w:top w:val="none" w:sz="0" w:space="0" w:color="auto"/>
            <w:left w:val="none" w:sz="0" w:space="0" w:color="auto"/>
            <w:bottom w:val="none" w:sz="0" w:space="0" w:color="auto"/>
            <w:right w:val="none" w:sz="0" w:space="0" w:color="auto"/>
          </w:divBdr>
        </w:div>
      </w:divsChild>
    </w:div>
    <w:div w:id="651718435">
      <w:bodyDiv w:val="1"/>
      <w:marLeft w:val="0"/>
      <w:marRight w:val="0"/>
      <w:marTop w:val="0"/>
      <w:marBottom w:val="0"/>
      <w:divBdr>
        <w:top w:val="none" w:sz="0" w:space="0" w:color="auto"/>
        <w:left w:val="none" w:sz="0" w:space="0" w:color="auto"/>
        <w:bottom w:val="none" w:sz="0" w:space="0" w:color="auto"/>
        <w:right w:val="none" w:sz="0" w:space="0" w:color="auto"/>
      </w:divBdr>
    </w:div>
    <w:div w:id="960890031">
      <w:bodyDiv w:val="1"/>
      <w:marLeft w:val="0"/>
      <w:marRight w:val="0"/>
      <w:marTop w:val="0"/>
      <w:marBottom w:val="0"/>
      <w:divBdr>
        <w:top w:val="none" w:sz="0" w:space="0" w:color="auto"/>
        <w:left w:val="none" w:sz="0" w:space="0" w:color="auto"/>
        <w:bottom w:val="none" w:sz="0" w:space="0" w:color="auto"/>
        <w:right w:val="none" w:sz="0" w:space="0" w:color="auto"/>
      </w:divBdr>
    </w:div>
    <w:div w:id="1050685418">
      <w:bodyDiv w:val="1"/>
      <w:marLeft w:val="0"/>
      <w:marRight w:val="0"/>
      <w:marTop w:val="0"/>
      <w:marBottom w:val="0"/>
      <w:divBdr>
        <w:top w:val="none" w:sz="0" w:space="0" w:color="auto"/>
        <w:left w:val="none" w:sz="0" w:space="0" w:color="auto"/>
        <w:bottom w:val="none" w:sz="0" w:space="0" w:color="auto"/>
        <w:right w:val="none" w:sz="0" w:space="0" w:color="auto"/>
      </w:divBdr>
    </w:div>
    <w:div w:id="1078944958">
      <w:bodyDiv w:val="1"/>
      <w:marLeft w:val="0"/>
      <w:marRight w:val="0"/>
      <w:marTop w:val="0"/>
      <w:marBottom w:val="0"/>
      <w:divBdr>
        <w:top w:val="none" w:sz="0" w:space="0" w:color="auto"/>
        <w:left w:val="none" w:sz="0" w:space="0" w:color="auto"/>
        <w:bottom w:val="none" w:sz="0" w:space="0" w:color="auto"/>
        <w:right w:val="none" w:sz="0" w:space="0" w:color="auto"/>
      </w:divBdr>
    </w:div>
    <w:div w:id="1132284972">
      <w:bodyDiv w:val="1"/>
      <w:marLeft w:val="0"/>
      <w:marRight w:val="0"/>
      <w:marTop w:val="0"/>
      <w:marBottom w:val="0"/>
      <w:divBdr>
        <w:top w:val="none" w:sz="0" w:space="0" w:color="auto"/>
        <w:left w:val="none" w:sz="0" w:space="0" w:color="auto"/>
        <w:bottom w:val="none" w:sz="0" w:space="0" w:color="auto"/>
        <w:right w:val="none" w:sz="0" w:space="0" w:color="auto"/>
      </w:divBdr>
    </w:div>
    <w:div w:id="1195922100">
      <w:bodyDiv w:val="1"/>
      <w:marLeft w:val="0"/>
      <w:marRight w:val="0"/>
      <w:marTop w:val="0"/>
      <w:marBottom w:val="0"/>
      <w:divBdr>
        <w:top w:val="none" w:sz="0" w:space="0" w:color="auto"/>
        <w:left w:val="none" w:sz="0" w:space="0" w:color="auto"/>
        <w:bottom w:val="none" w:sz="0" w:space="0" w:color="auto"/>
        <w:right w:val="none" w:sz="0" w:space="0" w:color="auto"/>
      </w:divBdr>
    </w:div>
    <w:div w:id="1217551347">
      <w:bodyDiv w:val="1"/>
      <w:marLeft w:val="0"/>
      <w:marRight w:val="0"/>
      <w:marTop w:val="0"/>
      <w:marBottom w:val="0"/>
      <w:divBdr>
        <w:top w:val="none" w:sz="0" w:space="0" w:color="auto"/>
        <w:left w:val="none" w:sz="0" w:space="0" w:color="auto"/>
        <w:bottom w:val="none" w:sz="0" w:space="0" w:color="auto"/>
        <w:right w:val="none" w:sz="0" w:space="0" w:color="auto"/>
      </w:divBdr>
    </w:div>
    <w:div w:id="1230456852">
      <w:bodyDiv w:val="1"/>
      <w:marLeft w:val="0"/>
      <w:marRight w:val="0"/>
      <w:marTop w:val="0"/>
      <w:marBottom w:val="0"/>
      <w:divBdr>
        <w:top w:val="none" w:sz="0" w:space="0" w:color="auto"/>
        <w:left w:val="none" w:sz="0" w:space="0" w:color="auto"/>
        <w:bottom w:val="none" w:sz="0" w:space="0" w:color="auto"/>
        <w:right w:val="none" w:sz="0" w:space="0" w:color="auto"/>
      </w:divBdr>
    </w:div>
    <w:div w:id="1351033583">
      <w:bodyDiv w:val="1"/>
      <w:marLeft w:val="0"/>
      <w:marRight w:val="0"/>
      <w:marTop w:val="0"/>
      <w:marBottom w:val="0"/>
      <w:divBdr>
        <w:top w:val="none" w:sz="0" w:space="0" w:color="auto"/>
        <w:left w:val="none" w:sz="0" w:space="0" w:color="auto"/>
        <w:bottom w:val="none" w:sz="0" w:space="0" w:color="auto"/>
        <w:right w:val="none" w:sz="0" w:space="0" w:color="auto"/>
      </w:divBdr>
    </w:div>
    <w:div w:id="1524517019">
      <w:bodyDiv w:val="1"/>
      <w:marLeft w:val="0"/>
      <w:marRight w:val="0"/>
      <w:marTop w:val="0"/>
      <w:marBottom w:val="0"/>
      <w:divBdr>
        <w:top w:val="none" w:sz="0" w:space="0" w:color="auto"/>
        <w:left w:val="none" w:sz="0" w:space="0" w:color="auto"/>
        <w:bottom w:val="none" w:sz="0" w:space="0" w:color="auto"/>
        <w:right w:val="none" w:sz="0" w:space="0" w:color="auto"/>
      </w:divBdr>
    </w:div>
    <w:div w:id="1559050063">
      <w:bodyDiv w:val="1"/>
      <w:marLeft w:val="0"/>
      <w:marRight w:val="0"/>
      <w:marTop w:val="0"/>
      <w:marBottom w:val="0"/>
      <w:divBdr>
        <w:top w:val="none" w:sz="0" w:space="0" w:color="auto"/>
        <w:left w:val="none" w:sz="0" w:space="0" w:color="auto"/>
        <w:bottom w:val="none" w:sz="0" w:space="0" w:color="auto"/>
        <w:right w:val="none" w:sz="0" w:space="0" w:color="auto"/>
      </w:divBdr>
    </w:div>
    <w:div w:id="1637563868">
      <w:bodyDiv w:val="1"/>
      <w:marLeft w:val="0"/>
      <w:marRight w:val="0"/>
      <w:marTop w:val="0"/>
      <w:marBottom w:val="0"/>
      <w:divBdr>
        <w:top w:val="none" w:sz="0" w:space="0" w:color="auto"/>
        <w:left w:val="none" w:sz="0" w:space="0" w:color="auto"/>
        <w:bottom w:val="none" w:sz="0" w:space="0" w:color="auto"/>
        <w:right w:val="none" w:sz="0" w:space="0" w:color="auto"/>
      </w:divBdr>
    </w:div>
    <w:div w:id="1640719315">
      <w:bodyDiv w:val="1"/>
      <w:marLeft w:val="0"/>
      <w:marRight w:val="0"/>
      <w:marTop w:val="0"/>
      <w:marBottom w:val="0"/>
      <w:divBdr>
        <w:top w:val="none" w:sz="0" w:space="0" w:color="auto"/>
        <w:left w:val="none" w:sz="0" w:space="0" w:color="auto"/>
        <w:bottom w:val="none" w:sz="0" w:space="0" w:color="auto"/>
        <w:right w:val="none" w:sz="0" w:space="0" w:color="auto"/>
      </w:divBdr>
    </w:div>
    <w:div w:id="1654526246">
      <w:bodyDiv w:val="1"/>
      <w:marLeft w:val="0"/>
      <w:marRight w:val="0"/>
      <w:marTop w:val="0"/>
      <w:marBottom w:val="0"/>
      <w:divBdr>
        <w:top w:val="none" w:sz="0" w:space="0" w:color="auto"/>
        <w:left w:val="none" w:sz="0" w:space="0" w:color="auto"/>
        <w:bottom w:val="none" w:sz="0" w:space="0" w:color="auto"/>
        <w:right w:val="none" w:sz="0" w:space="0" w:color="auto"/>
      </w:divBdr>
    </w:div>
    <w:div w:id="1719041384">
      <w:bodyDiv w:val="1"/>
      <w:marLeft w:val="0"/>
      <w:marRight w:val="0"/>
      <w:marTop w:val="0"/>
      <w:marBottom w:val="0"/>
      <w:divBdr>
        <w:top w:val="none" w:sz="0" w:space="0" w:color="auto"/>
        <w:left w:val="none" w:sz="0" w:space="0" w:color="auto"/>
        <w:bottom w:val="none" w:sz="0" w:space="0" w:color="auto"/>
        <w:right w:val="none" w:sz="0" w:space="0" w:color="auto"/>
      </w:divBdr>
    </w:div>
    <w:div w:id="1832401801">
      <w:bodyDiv w:val="1"/>
      <w:marLeft w:val="0"/>
      <w:marRight w:val="0"/>
      <w:marTop w:val="0"/>
      <w:marBottom w:val="0"/>
      <w:divBdr>
        <w:top w:val="none" w:sz="0" w:space="0" w:color="auto"/>
        <w:left w:val="none" w:sz="0" w:space="0" w:color="auto"/>
        <w:bottom w:val="none" w:sz="0" w:space="0" w:color="auto"/>
        <w:right w:val="none" w:sz="0" w:space="0" w:color="auto"/>
      </w:divBdr>
    </w:div>
    <w:div w:id="1899122255">
      <w:bodyDiv w:val="1"/>
      <w:marLeft w:val="0"/>
      <w:marRight w:val="0"/>
      <w:marTop w:val="0"/>
      <w:marBottom w:val="0"/>
      <w:divBdr>
        <w:top w:val="none" w:sz="0" w:space="0" w:color="auto"/>
        <w:left w:val="none" w:sz="0" w:space="0" w:color="auto"/>
        <w:bottom w:val="none" w:sz="0" w:space="0" w:color="auto"/>
        <w:right w:val="none" w:sz="0" w:space="0" w:color="auto"/>
      </w:divBdr>
    </w:div>
    <w:div w:id="1923905420">
      <w:bodyDiv w:val="1"/>
      <w:marLeft w:val="0"/>
      <w:marRight w:val="0"/>
      <w:marTop w:val="0"/>
      <w:marBottom w:val="0"/>
      <w:divBdr>
        <w:top w:val="none" w:sz="0" w:space="0" w:color="auto"/>
        <w:left w:val="none" w:sz="0" w:space="0" w:color="auto"/>
        <w:bottom w:val="none" w:sz="0" w:space="0" w:color="auto"/>
        <w:right w:val="none" w:sz="0" w:space="0" w:color="auto"/>
      </w:divBdr>
    </w:div>
    <w:div w:id="1973092511">
      <w:bodyDiv w:val="1"/>
      <w:marLeft w:val="0"/>
      <w:marRight w:val="0"/>
      <w:marTop w:val="0"/>
      <w:marBottom w:val="0"/>
      <w:divBdr>
        <w:top w:val="none" w:sz="0" w:space="0" w:color="auto"/>
        <w:left w:val="none" w:sz="0" w:space="0" w:color="auto"/>
        <w:bottom w:val="none" w:sz="0" w:space="0" w:color="auto"/>
        <w:right w:val="none" w:sz="0" w:space="0" w:color="auto"/>
      </w:divBdr>
    </w:div>
    <w:div w:id="2072069717">
      <w:bodyDiv w:val="1"/>
      <w:marLeft w:val="0"/>
      <w:marRight w:val="0"/>
      <w:marTop w:val="0"/>
      <w:marBottom w:val="0"/>
      <w:divBdr>
        <w:top w:val="none" w:sz="0" w:space="0" w:color="auto"/>
        <w:left w:val="none" w:sz="0" w:space="0" w:color="auto"/>
        <w:bottom w:val="none" w:sz="0" w:space="0" w:color="auto"/>
        <w:right w:val="none" w:sz="0" w:space="0" w:color="auto"/>
      </w:divBdr>
    </w:div>
    <w:div w:id="209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6B22-5F3B-42D8-BE26-9D9C7675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1085</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Versailles, 11th April 2002</vt:lpstr>
    </vt:vector>
  </TitlesOfParts>
  <Company>Hewlett-Packard Company</Company>
  <LinksUpToDate>false</LinksUpToDate>
  <CharactersWithSpaces>6467</CharactersWithSpaces>
  <SharedDoc>false</SharedDoc>
  <HLinks>
    <vt:vector size="78" baseType="variant">
      <vt:variant>
        <vt:i4>1638463</vt:i4>
      </vt:variant>
      <vt:variant>
        <vt:i4>74</vt:i4>
      </vt:variant>
      <vt:variant>
        <vt:i4>0</vt:i4>
      </vt:variant>
      <vt:variant>
        <vt:i4>5</vt:i4>
      </vt:variant>
      <vt:variant>
        <vt:lpwstr/>
      </vt:variant>
      <vt:variant>
        <vt:lpwstr>_Toc322188659</vt:lpwstr>
      </vt:variant>
      <vt:variant>
        <vt:i4>1638463</vt:i4>
      </vt:variant>
      <vt:variant>
        <vt:i4>68</vt:i4>
      </vt:variant>
      <vt:variant>
        <vt:i4>0</vt:i4>
      </vt:variant>
      <vt:variant>
        <vt:i4>5</vt:i4>
      </vt:variant>
      <vt:variant>
        <vt:lpwstr/>
      </vt:variant>
      <vt:variant>
        <vt:lpwstr>_Toc322188658</vt:lpwstr>
      </vt:variant>
      <vt:variant>
        <vt:i4>1638463</vt:i4>
      </vt:variant>
      <vt:variant>
        <vt:i4>62</vt:i4>
      </vt:variant>
      <vt:variant>
        <vt:i4>0</vt:i4>
      </vt:variant>
      <vt:variant>
        <vt:i4>5</vt:i4>
      </vt:variant>
      <vt:variant>
        <vt:lpwstr/>
      </vt:variant>
      <vt:variant>
        <vt:lpwstr>_Toc322188657</vt:lpwstr>
      </vt:variant>
      <vt:variant>
        <vt:i4>1638463</vt:i4>
      </vt:variant>
      <vt:variant>
        <vt:i4>56</vt:i4>
      </vt:variant>
      <vt:variant>
        <vt:i4>0</vt:i4>
      </vt:variant>
      <vt:variant>
        <vt:i4>5</vt:i4>
      </vt:variant>
      <vt:variant>
        <vt:lpwstr/>
      </vt:variant>
      <vt:variant>
        <vt:lpwstr>_Toc322188656</vt:lpwstr>
      </vt:variant>
      <vt:variant>
        <vt:i4>1638463</vt:i4>
      </vt:variant>
      <vt:variant>
        <vt:i4>50</vt:i4>
      </vt:variant>
      <vt:variant>
        <vt:i4>0</vt:i4>
      </vt:variant>
      <vt:variant>
        <vt:i4>5</vt:i4>
      </vt:variant>
      <vt:variant>
        <vt:lpwstr/>
      </vt:variant>
      <vt:variant>
        <vt:lpwstr>_Toc322188655</vt:lpwstr>
      </vt:variant>
      <vt:variant>
        <vt:i4>1638463</vt:i4>
      </vt:variant>
      <vt:variant>
        <vt:i4>44</vt:i4>
      </vt:variant>
      <vt:variant>
        <vt:i4>0</vt:i4>
      </vt:variant>
      <vt:variant>
        <vt:i4>5</vt:i4>
      </vt:variant>
      <vt:variant>
        <vt:lpwstr/>
      </vt:variant>
      <vt:variant>
        <vt:lpwstr>_Toc322188654</vt:lpwstr>
      </vt:variant>
      <vt:variant>
        <vt:i4>1638463</vt:i4>
      </vt:variant>
      <vt:variant>
        <vt:i4>38</vt:i4>
      </vt:variant>
      <vt:variant>
        <vt:i4>0</vt:i4>
      </vt:variant>
      <vt:variant>
        <vt:i4>5</vt:i4>
      </vt:variant>
      <vt:variant>
        <vt:lpwstr/>
      </vt:variant>
      <vt:variant>
        <vt:lpwstr>_Toc322188653</vt:lpwstr>
      </vt:variant>
      <vt:variant>
        <vt:i4>1638463</vt:i4>
      </vt:variant>
      <vt:variant>
        <vt:i4>32</vt:i4>
      </vt:variant>
      <vt:variant>
        <vt:i4>0</vt:i4>
      </vt:variant>
      <vt:variant>
        <vt:i4>5</vt:i4>
      </vt:variant>
      <vt:variant>
        <vt:lpwstr/>
      </vt:variant>
      <vt:variant>
        <vt:lpwstr>_Toc322188652</vt:lpwstr>
      </vt:variant>
      <vt:variant>
        <vt:i4>1638463</vt:i4>
      </vt:variant>
      <vt:variant>
        <vt:i4>26</vt:i4>
      </vt:variant>
      <vt:variant>
        <vt:i4>0</vt:i4>
      </vt:variant>
      <vt:variant>
        <vt:i4>5</vt:i4>
      </vt:variant>
      <vt:variant>
        <vt:lpwstr/>
      </vt:variant>
      <vt:variant>
        <vt:lpwstr>_Toc322188651</vt:lpwstr>
      </vt:variant>
      <vt:variant>
        <vt:i4>1638463</vt:i4>
      </vt:variant>
      <vt:variant>
        <vt:i4>20</vt:i4>
      </vt:variant>
      <vt:variant>
        <vt:i4>0</vt:i4>
      </vt:variant>
      <vt:variant>
        <vt:i4>5</vt:i4>
      </vt:variant>
      <vt:variant>
        <vt:lpwstr/>
      </vt:variant>
      <vt:variant>
        <vt:lpwstr>_Toc322188650</vt:lpwstr>
      </vt:variant>
      <vt:variant>
        <vt:i4>1572927</vt:i4>
      </vt:variant>
      <vt:variant>
        <vt:i4>14</vt:i4>
      </vt:variant>
      <vt:variant>
        <vt:i4>0</vt:i4>
      </vt:variant>
      <vt:variant>
        <vt:i4>5</vt:i4>
      </vt:variant>
      <vt:variant>
        <vt:lpwstr/>
      </vt:variant>
      <vt:variant>
        <vt:lpwstr>_Toc322188649</vt:lpwstr>
      </vt:variant>
      <vt:variant>
        <vt:i4>1572927</vt:i4>
      </vt:variant>
      <vt:variant>
        <vt:i4>8</vt:i4>
      </vt:variant>
      <vt:variant>
        <vt:i4>0</vt:i4>
      </vt:variant>
      <vt:variant>
        <vt:i4>5</vt:i4>
      </vt:variant>
      <vt:variant>
        <vt:lpwstr/>
      </vt:variant>
      <vt:variant>
        <vt:lpwstr>_Toc322188648</vt:lpwstr>
      </vt:variant>
      <vt:variant>
        <vt:i4>1572927</vt:i4>
      </vt:variant>
      <vt:variant>
        <vt:i4>2</vt:i4>
      </vt:variant>
      <vt:variant>
        <vt:i4>0</vt:i4>
      </vt:variant>
      <vt:variant>
        <vt:i4>5</vt:i4>
      </vt:variant>
      <vt:variant>
        <vt:lpwstr/>
      </vt:variant>
      <vt:variant>
        <vt:lpwstr>_Toc322188647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Versailles, 11th April 2002</dc:title>
  <dc:creator>EGLISE SAINT MARK</dc:creator>
  <cp:lastModifiedBy>Paul Simmons</cp:lastModifiedBy>
  <cp:revision>10</cp:revision>
  <cp:lastPrinted>2012-03-18T18:34:00Z</cp:lastPrinted>
  <dcterms:created xsi:type="dcterms:W3CDTF">2019-03-31T18:04:00Z</dcterms:created>
  <dcterms:modified xsi:type="dcterms:W3CDTF">2019-04-25T11:20:00Z</dcterms:modified>
</cp:coreProperties>
</file>